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B09" w:rsidRPr="001B606E" w:rsidRDefault="001B606E" w:rsidP="001B606E">
      <w:pPr>
        <w:spacing w:line="360" w:lineRule="auto"/>
        <w:ind w:firstLine="0"/>
        <w:jc w:val="center"/>
        <w:rPr>
          <w:rFonts w:ascii="Times New Roman" w:hAnsi="Times New Roman"/>
          <w:b/>
          <w:sz w:val="28"/>
          <w:szCs w:val="28"/>
        </w:rPr>
      </w:pPr>
      <w:r w:rsidRPr="001B606E">
        <w:rPr>
          <w:rFonts w:ascii="Times New Roman" w:hAnsi="Times New Roman"/>
          <w:b/>
          <w:sz w:val="28"/>
          <w:szCs w:val="28"/>
        </w:rPr>
        <w:t>Νέες δράσεις για την αντιμετώπιση των Κοινωνικών Αναγκών</w:t>
      </w:r>
    </w:p>
    <w:p w:rsidR="001B606E" w:rsidRPr="001B606E" w:rsidRDefault="001B606E" w:rsidP="001B606E">
      <w:pPr>
        <w:spacing w:line="360" w:lineRule="auto"/>
        <w:ind w:firstLine="0"/>
        <w:jc w:val="center"/>
        <w:rPr>
          <w:rFonts w:ascii="Times New Roman" w:hAnsi="Times New Roman"/>
          <w:b/>
          <w:sz w:val="28"/>
          <w:szCs w:val="28"/>
        </w:rPr>
      </w:pPr>
      <w:r w:rsidRPr="001B606E">
        <w:rPr>
          <w:rFonts w:ascii="Times New Roman" w:hAnsi="Times New Roman"/>
          <w:b/>
          <w:sz w:val="28"/>
          <w:szCs w:val="28"/>
        </w:rPr>
        <w:t>Καλυψώ Γούλα – Αντιδήμαρχος Κοινωνικής Αλληλεγγύης</w:t>
      </w:r>
    </w:p>
    <w:p w:rsidR="001B606E" w:rsidRPr="001B606E" w:rsidRDefault="001B606E" w:rsidP="001B606E">
      <w:pPr>
        <w:spacing w:line="360" w:lineRule="auto"/>
        <w:ind w:firstLine="0"/>
        <w:jc w:val="center"/>
        <w:rPr>
          <w:rFonts w:ascii="Times New Roman" w:hAnsi="Times New Roman"/>
          <w:b/>
          <w:sz w:val="28"/>
          <w:szCs w:val="28"/>
        </w:rPr>
      </w:pPr>
      <w:r w:rsidRPr="001B606E">
        <w:rPr>
          <w:rFonts w:ascii="Times New Roman" w:hAnsi="Times New Roman"/>
          <w:b/>
          <w:sz w:val="28"/>
          <w:szCs w:val="28"/>
        </w:rPr>
        <w:t>Δήμος Θεσσαλονίκης</w:t>
      </w:r>
      <w:r>
        <w:rPr>
          <w:rFonts w:ascii="Times New Roman" w:hAnsi="Times New Roman"/>
          <w:b/>
          <w:sz w:val="28"/>
          <w:szCs w:val="28"/>
        </w:rPr>
        <w:t xml:space="preserve"> </w:t>
      </w:r>
    </w:p>
    <w:p w:rsidR="003B2B09" w:rsidRPr="00B1437C" w:rsidRDefault="003B2B09"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Τρία είναι τα καθοριστικά στοιχεία που προσδιορίζουν την δράση της Αυτοδιοίκησης στην Ελληνική κοινωνία που δ</w:t>
      </w:r>
      <w:r w:rsidR="001B606E">
        <w:rPr>
          <w:rFonts w:ascii="Times New Roman" w:hAnsi="Times New Roman"/>
          <w:sz w:val="28"/>
          <w:szCs w:val="28"/>
        </w:rPr>
        <w:t>ιέρχεται της σημερινής πρωτοφανού</w:t>
      </w:r>
      <w:r w:rsidRPr="00B1437C">
        <w:rPr>
          <w:rFonts w:ascii="Times New Roman" w:hAnsi="Times New Roman"/>
          <w:sz w:val="28"/>
          <w:szCs w:val="28"/>
        </w:rPr>
        <w:t xml:space="preserve">ς  κρίσης. </w:t>
      </w:r>
    </w:p>
    <w:p w:rsidR="003B2B09" w:rsidRPr="00B1437C" w:rsidRDefault="003B2B09"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Πρώτον, το  υφιστάμενο μίγμα υποδομών και αρμοδιοτήτων της κοινωνικής πολιτικής </w:t>
      </w:r>
      <w:r w:rsidR="001B606E">
        <w:rPr>
          <w:rFonts w:ascii="Times New Roman" w:hAnsi="Times New Roman"/>
          <w:sz w:val="28"/>
          <w:szCs w:val="28"/>
        </w:rPr>
        <w:t xml:space="preserve">της </w:t>
      </w:r>
      <w:r w:rsidRPr="00B1437C">
        <w:rPr>
          <w:rFonts w:ascii="Times New Roman" w:hAnsi="Times New Roman"/>
          <w:sz w:val="28"/>
          <w:szCs w:val="28"/>
        </w:rPr>
        <w:t>Τοπικής Αυτοδιοίκησης, που διαμορφώθηκε προ της κρίσης και που καλείται σήμερα να αντιμετωπίσει την κρίση</w:t>
      </w:r>
      <w:r w:rsidR="001B606E">
        <w:rPr>
          <w:rFonts w:ascii="Times New Roman" w:hAnsi="Times New Roman"/>
          <w:sz w:val="28"/>
          <w:szCs w:val="28"/>
        </w:rPr>
        <w:t>.</w:t>
      </w:r>
    </w:p>
    <w:p w:rsidR="003B2B09" w:rsidRPr="00B1437C" w:rsidRDefault="003B2B09"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Δεύτερον, η μείωση</w:t>
      </w:r>
      <w:r w:rsidR="003D5994" w:rsidRPr="00B1437C">
        <w:rPr>
          <w:rFonts w:ascii="Times New Roman" w:hAnsi="Times New Roman"/>
          <w:sz w:val="28"/>
          <w:szCs w:val="28"/>
        </w:rPr>
        <w:t xml:space="preserve"> των ιδίων πόρων της Τοπικής Αυτοδιοίκησης, πόρων χρηματικών, υλικών και ανθρώπινων, που είναι απαραίτητοι για την ενίσχυση του τοπικού δικτύου</w:t>
      </w:r>
      <w:r w:rsidRPr="00B1437C">
        <w:rPr>
          <w:rFonts w:ascii="Times New Roman" w:hAnsi="Times New Roman"/>
          <w:sz w:val="28"/>
          <w:szCs w:val="28"/>
        </w:rPr>
        <w:t xml:space="preserve"> προστασίας. </w:t>
      </w:r>
    </w:p>
    <w:p w:rsidR="003D5994" w:rsidRPr="00B1437C" w:rsidRDefault="003B2B09"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Τρίτον, η</w:t>
      </w:r>
      <w:r w:rsidR="003D5994" w:rsidRPr="00B1437C">
        <w:rPr>
          <w:rFonts w:ascii="Times New Roman" w:hAnsi="Times New Roman"/>
          <w:sz w:val="28"/>
          <w:szCs w:val="28"/>
        </w:rPr>
        <w:t xml:space="preserve"> αύξηση </w:t>
      </w:r>
      <w:r w:rsidRPr="00B1437C">
        <w:rPr>
          <w:rFonts w:ascii="Times New Roman" w:hAnsi="Times New Roman"/>
          <w:sz w:val="28"/>
          <w:szCs w:val="28"/>
        </w:rPr>
        <w:t xml:space="preserve">των διαθέσιμων </w:t>
      </w:r>
      <w:r w:rsidR="003D5994" w:rsidRPr="00B1437C">
        <w:rPr>
          <w:rFonts w:ascii="Times New Roman" w:hAnsi="Times New Roman"/>
          <w:sz w:val="28"/>
          <w:szCs w:val="28"/>
        </w:rPr>
        <w:t>πόρων</w:t>
      </w:r>
      <w:r w:rsidRPr="00B1437C">
        <w:rPr>
          <w:rFonts w:ascii="Times New Roman" w:hAnsi="Times New Roman"/>
          <w:sz w:val="28"/>
          <w:szCs w:val="28"/>
        </w:rPr>
        <w:t xml:space="preserve">, για την αντιμετώπιση της κρίσης, πόρων  </w:t>
      </w:r>
      <w:r w:rsidR="003D5994" w:rsidRPr="00B1437C">
        <w:rPr>
          <w:rFonts w:ascii="Times New Roman" w:hAnsi="Times New Roman"/>
          <w:sz w:val="28"/>
          <w:szCs w:val="28"/>
        </w:rPr>
        <w:t xml:space="preserve"> χρηματικών, υλικών και ανθρώπινων</w:t>
      </w:r>
      <w:r w:rsidRPr="00B1437C">
        <w:rPr>
          <w:rFonts w:ascii="Times New Roman" w:hAnsi="Times New Roman"/>
          <w:sz w:val="28"/>
          <w:szCs w:val="28"/>
        </w:rPr>
        <w:t>, που ναι μεν δεν ανήκουν στην Τοπική Αυτοδιοίκηση</w:t>
      </w:r>
      <w:r w:rsidR="001B606E">
        <w:rPr>
          <w:rFonts w:ascii="Times New Roman" w:hAnsi="Times New Roman"/>
          <w:sz w:val="28"/>
          <w:szCs w:val="28"/>
        </w:rPr>
        <w:t>,</w:t>
      </w:r>
      <w:r w:rsidRPr="00B1437C">
        <w:rPr>
          <w:rFonts w:ascii="Times New Roman" w:hAnsi="Times New Roman"/>
          <w:sz w:val="28"/>
          <w:szCs w:val="28"/>
        </w:rPr>
        <w:t xml:space="preserve"> μπορούν όμως να χρησιμοποιηθούν από αυτήν.   Η αύξηση αυτών των πόρων είναι </w:t>
      </w:r>
      <w:r w:rsidR="003D5994" w:rsidRPr="00B1437C">
        <w:rPr>
          <w:rFonts w:ascii="Times New Roman" w:hAnsi="Times New Roman"/>
          <w:sz w:val="28"/>
          <w:szCs w:val="28"/>
        </w:rPr>
        <w:t xml:space="preserve">αποτέλεσμα είτε (α) της αύξησης του αισθήματος αλληλεγγύης, και της διάθεσης αρωγής εκ μέρους των πολιτών, της κοινωνίας των πολιτών, των επιχειρήσεων και σημαντικών κοινωφελών οργανισμών, ελληνικής ή αλλοδαπής προέλευσης είτε (β) της δημιουργίας προγραμμάτων και πολιτικών που αποσκοπούν στην ενίσχυση του τοπικού δικτύου κοινωνικής προστασίας από φορείς της Κεντρικής Διοίκησης και/ή της Ευρωπαϊκής Ένωσης.   </w:t>
      </w:r>
    </w:p>
    <w:p w:rsidR="003B2B09" w:rsidRPr="00B1437C" w:rsidRDefault="003B2B09"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Αυτά τα τρία στοιχεία, στην περίπτωση του Δήμου μας, </w:t>
      </w:r>
      <w:r w:rsidR="00037963" w:rsidRPr="00B1437C">
        <w:rPr>
          <w:rFonts w:ascii="Times New Roman" w:hAnsi="Times New Roman"/>
          <w:sz w:val="28"/>
          <w:szCs w:val="28"/>
        </w:rPr>
        <w:t xml:space="preserve">μας </w:t>
      </w:r>
      <w:r w:rsidRPr="00B1437C">
        <w:rPr>
          <w:rFonts w:ascii="Times New Roman" w:hAnsi="Times New Roman"/>
          <w:sz w:val="28"/>
          <w:szCs w:val="28"/>
        </w:rPr>
        <w:t xml:space="preserve">έχουν </w:t>
      </w:r>
      <w:r w:rsidR="00037963" w:rsidRPr="00B1437C">
        <w:rPr>
          <w:rFonts w:ascii="Times New Roman" w:hAnsi="Times New Roman"/>
          <w:sz w:val="28"/>
          <w:szCs w:val="28"/>
        </w:rPr>
        <w:t xml:space="preserve">οδηγήσει στο να υιοθετήσουμε ανάλογες πολιτικές κατευθύνσεις.  Συγκεκριμένα  </w:t>
      </w:r>
      <w:r w:rsidR="001B606E">
        <w:rPr>
          <w:rFonts w:ascii="Times New Roman" w:hAnsi="Times New Roman"/>
          <w:sz w:val="28"/>
          <w:szCs w:val="28"/>
        </w:rPr>
        <w:t xml:space="preserve">: </w:t>
      </w:r>
    </w:p>
    <w:p w:rsidR="00037963" w:rsidRPr="00B1437C" w:rsidRDefault="00037963" w:rsidP="004E2D98">
      <w:pPr>
        <w:numPr>
          <w:ilvl w:val="0"/>
          <w:numId w:val="4"/>
        </w:numPr>
        <w:spacing w:line="360" w:lineRule="auto"/>
        <w:jc w:val="both"/>
        <w:rPr>
          <w:rFonts w:ascii="Times New Roman" w:hAnsi="Times New Roman"/>
          <w:sz w:val="28"/>
          <w:szCs w:val="28"/>
        </w:rPr>
      </w:pPr>
      <w:r w:rsidRPr="00B1437C">
        <w:rPr>
          <w:rFonts w:ascii="Times New Roman" w:hAnsi="Times New Roman"/>
          <w:sz w:val="28"/>
          <w:szCs w:val="28"/>
        </w:rPr>
        <w:lastRenderedPageBreak/>
        <w:t>Αυξήσαμε την δυνατότητα υφιστάμενων μηχανισμών κοινωνικής στήριξης για να αντιμετωπίσουμε την αυξανόμενη ζήτηση από τους δοκιμαζόμενους πολίτες μας, προσθέσαμε σε αυτούς τους μηχανισμούς νέα καθήκοντα και κάναμε χρήση των αρμοδιοτήτων μας με τρόπο που δεν είχε προβλεφθεί όταν αυτές μας αποδόθηκαν από τον Καλλικράτη.  Προσανατολίσαμε δηλαδή το μίγμα διαθέσιμων μέσων και αρμοδιοτήτων με βάση τις επιταγές της κρίσης</w:t>
      </w:r>
      <w:r w:rsidR="004E2D98" w:rsidRPr="00B1437C">
        <w:rPr>
          <w:rFonts w:ascii="Times New Roman" w:hAnsi="Times New Roman"/>
          <w:sz w:val="28"/>
          <w:szCs w:val="28"/>
        </w:rPr>
        <w:t xml:space="preserve"> με απώτερο στόχο την μεγιστοποίηση του αποτελέσματος που αυτό το μίγμα μέσων και αρμοδιοτήτων μπορεί να επιφέρει για την άμβλυνση των συνεπειών της κρίση</w:t>
      </w:r>
      <w:r w:rsidR="001B606E">
        <w:rPr>
          <w:rFonts w:ascii="Times New Roman" w:hAnsi="Times New Roman"/>
          <w:sz w:val="28"/>
          <w:szCs w:val="28"/>
        </w:rPr>
        <w:t>ς</w:t>
      </w:r>
      <w:r w:rsidRPr="00B1437C">
        <w:rPr>
          <w:rFonts w:ascii="Times New Roman" w:hAnsi="Times New Roman"/>
          <w:sz w:val="28"/>
          <w:szCs w:val="28"/>
        </w:rPr>
        <w:t xml:space="preserve">.       </w:t>
      </w:r>
    </w:p>
    <w:p w:rsidR="00037963" w:rsidRPr="00B1437C" w:rsidRDefault="00037963" w:rsidP="004E2D98">
      <w:pPr>
        <w:numPr>
          <w:ilvl w:val="0"/>
          <w:numId w:val="4"/>
        </w:numPr>
        <w:spacing w:line="360" w:lineRule="auto"/>
        <w:jc w:val="both"/>
        <w:rPr>
          <w:rFonts w:ascii="Times New Roman" w:hAnsi="Times New Roman"/>
          <w:sz w:val="28"/>
          <w:szCs w:val="28"/>
        </w:rPr>
      </w:pPr>
      <w:r w:rsidRPr="00B1437C">
        <w:rPr>
          <w:rFonts w:ascii="Times New Roman" w:hAnsi="Times New Roman"/>
          <w:sz w:val="28"/>
          <w:szCs w:val="28"/>
        </w:rPr>
        <w:t xml:space="preserve">Υιοθετήσαμε πολιτικές που βασίζονται </w:t>
      </w:r>
      <w:r w:rsidR="003D5994" w:rsidRPr="00B1437C">
        <w:rPr>
          <w:rFonts w:ascii="Times New Roman" w:hAnsi="Times New Roman"/>
          <w:sz w:val="28"/>
          <w:szCs w:val="28"/>
        </w:rPr>
        <w:t>στην ικανότητα συγκερασμού και συνεργασίας μεταξύ διαφορετικών φορέων και οργανισμών</w:t>
      </w:r>
      <w:r w:rsidRPr="00B1437C">
        <w:rPr>
          <w:rFonts w:ascii="Times New Roman" w:hAnsi="Times New Roman"/>
          <w:sz w:val="28"/>
          <w:szCs w:val="28"/>
        </w:rPr>
        <w:t xml:space="preserve"> με τον Δήμο να έχει τον ρόλο του καταλύτη και του ενορχηστρωτή.  </w:t>
      </w:r>
      <w:r w:rsidR="004E2D98" w:rsidRPr="00B1437C">
        <w:rPr>
          <w:rFonts w:ascii="Times New Roman" w:hAnsi="Times New Roman"/>
          <w:sz w:val="28"/>
          <w:szCs w:val="28"/>
        </w:rPr>
        <w:t xml:space="preserve"> Με αυτόν τον τρόπο παντρέψαμε τους πόρους του Δήμου με τους πόρους τρίτων για να φέρουμε ένα αποτέλεσμα που κανένας φορέας από μόνος του δεν θα μπορούσε να προκαλέσει.</w:t>
      </w:r>
    </w:p>
    <w:p w:rsidR="004E2D98" w:rsidRPr="00B1437C" w:rsidRDefault="004E2D98"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Τα επιτεύγματα μας εκεί που υπήρξαν και τα εμπόδια εκεί που δεν υπερκεράσθηκαν</w:t>
      </w:r>
      <w:r w:rsidR="001B606E">
        <w:rPr>
          <w:rFonts w:ascii="Times New Roman" w:hAnsi="Times New Roman"/>
          <w:sz w:val="28"/>
          <w:szCs w:val="28"/>
        </w:rPr>
        <w:t>,</w:t>
      </w:r>
      <w:r w:rsidRPr="00B1437C">
        <w:rPr>
          <w:rFonts w:ascii="Times New Roman" w:hAnsi="Times New Roman"/>
          <w:sz w:val="28"/>
          <w:szCs w:val="28"/>
        </w:rPr>
        <w:t xml:space="preserve"> μας οδηγούν στις παρακάτω μελλοντικές </w:t>
      </w:r>
      <w:r w:rsidR="00916AA2" w:rsidRPr="00B1437C">
        <w:rPr>
          <w:rFonts w:ascii="Times New Roman" w:hAnsi="Times New Roman"/>
          <w:sz w:val="28"/>
          <w:szCs w:val="28"/>
        </w:rPr>
        <w:t>κατευθύνσεις</w:t>
      </w:r>
    </w:p>
    <w:p w:rsidR="004E2D98" w:rsidRPr="00B1437C" w:rsidRDefault="004E2D98" w:rsidP="004E2D98">
      <w:pPr>
        <w:numPr>
          <w:ilvl w:val="0"/>
          <w:numId w:val="5"/>
        </w:numPr>
        <w:spacing w:line="360" w:lineRule="auto"/>
        <w:jc w:val="both"/>
        <w:rPr>
          <w:rFonts w:ascii="Times New Roman" w:hAnsi="Times New Roman"/>
          <w:sz w:val="28"/>
          <w:szCs w:val="28"/>
        </w:rPr>
      </w:pPr>
      <w:r w:rsidRPr="00B1437C">
        <w:rPr>
          <w:rFonts w:ascii="Times New Roman" w:hAnsi="Times New Roman"/>
          <w:sz w:val="28"/>
          <w:szCs w:val="28"/>
        </w:rPr>
        <w:t xml:space="preserve">Στην ανάγκη διαμόρφωσης θεσμικών προτάσεων σε τομείς όπως αυτής της </w:t>
      </w:r>
      <w:r w:rsidR="00FD6EFD" w:rsidRPr="00B1437C">
        <w:rPr>
          <w:rFonts w:ascii="Times New Roman" w:hAnsi="Times New Roman"/>
          <w:sz w:val="28"/>
          <w:szCs w:val="28"/>
        </w:rPr>
        <w:t xml:space="preserve">πρωτοβάθμιας υγείας </w:t>
      </w:r>
      <w:r w:rsidRPr="00B1437C">
        <w:rPr>
          <w:rFonts w:ascii="Times New Roman" w:hAnsi="Times New Roman"/>
          <w:sz w:val="28"/>
          <w:szCs w:val="28"/>
        </w:rPr>
        <w:t>που θα καθιστούν κανονιστικά επιτρεπτό τον ρόλο του Δήμου</w:t>
      </w:r>
      <w:r w:rsidR="00FD6EFD" w:rsidRPr="00B1437C">
        <w:rPr>
          <w:rFonts w:ascii="Times New Roman" w:hAnsi="Times New Roman"/>
          <w:sz w:val="28"/>
          <w:szCs w:val="28"/>
        </w:rPr>
        <w:t xml:space="preserve"> ως ενορχηστρωτή και καταλύτη στη</w:t>
      </w:r>
      <w:r w:rsidRPr="00B1437C">
        <w:rPr>
          <w:rFonts w:ascii="Times New Roman" w:hAnsi="Times New Roman"/>
          <w:sz w:val="28"/>
          <w:szCs w:val="28"/>
        </w:rPr>
        <w:t xml:space="preserve">ν παροχή αυτής της </w:t>
      </w:r>
      <w:r w:rsidR="00916AA2" w:rsidRPr="00B1437C">
        <w:rPr>
          <w:rFonts w:ascii="Times New Roman" w:hAnsi="Times New Roman"/>
          <w:sz w:val="28"/>
          <w:szCs w:val="28"/>
        </w:rPr>
        <w:t>περίθαλψης</w:t>
      </w:r>
      <w:r w:rsidRPr="00B1437C">
        <w:rPr>
          <w:rFonts w:ascii="Times New Roman" w:hAnsi="Times New Roman"/>
          <w:sz w:val="28"/>
          <w:szCs w:val="28"/>
        </w:rPr>
        <w:t>.</w:t>
      </w:r>
    </w:p>
    <w:p w:rsidR="004E2D98" w:rsidRPr="00B1437C" w:rsidRDefault="004E2D98" w:rsidP="004E2D98">
      <w:pPr>
        <w:numPr>
          <w:ilvl w:val="0"/>
          <w:numId w:val="5"/>
        </w:numPr>
        <w:spacing w:line="360" w:lineRule="auto"/>
        <w:jc w:val="both"/>
        <w:rPr>
          <w:rFonts w:ascii="Times New Roman" w:hAnsi="Times New Roman"/>
          <w:sz w:val="28"/>
          <w:szCs w:val="28"/>
        </w:rPr>
      </w:pPr>
      <w:r w:rsidRPr="00B1437C">
        <w:rPr>
          <w:rFonts w:ascii="Times New Roman" w:hAnsi="Times New Roman"/>
          <w:sz w:val="28"/>
          <w:szCs w:val="28"/>
        </w:rPr>
        <w:t>Στον συντονισμό Δήμου και άλλων φορέων που ασκούν κοινωνική πολιτική και κοινωνικές δράσεις  ούτως ώστε να αποφεύγονται οι επικαλύψεις, να διαχέονται οι καλές πρ</w:t>
      </w:r>
      <w:r w:rsidR="00FD6EFD" w:rsidRPr="00B1437C">
        <w:rPr>
          <w:rFonts w:ascii="Times New Roman" w:hAnsi="Times New Roman"/>
          <w:sz w:val="28"/>
          <w:szCs w:val="28"/>
        </w:rPr>
        <w:t>ακτικές και να συγκεντρώνεται η πληροφόρη</w:t>
      </w:r>
      <w:r w:rsidRPr="00B1437C">
        <w:rPr>
          <w:rFonts w:ascii="Times New Roman" w:hAnsi="Times New Roman"/>
          <w:sz w:val="28"/>
          <w:szCs w:val="28"/>
        </w:rPr>
        <w:t xml:space="preserve">ση και να επεξεργάζεται με ένα </w:t>
      </w:r>
      <w:r w:rsidRPr="00B1437C">
        <w:rPr>
          <w:rFonts w:ascii="Times New Roman" w:hAnsi="Times New Roman"/>
          <w:sz w:val="28"/>
          <w:szCs w:val="28"/>
        </w:rPr>
        <w:lastRenderedPageBreak/>
        <w:t>τέτοιο τρόπο που, με την σειρά της, να επηρεάζει την εξέλιξη της κοινωνικής μας πολιτικής.</w:t>
      </w:r>
    </w:p>
    <w:p w:rsidR="004E2D98" w:rsidRPr="00B1437C" w:rsidRDefault="004E2D98" w:rsidP="004E2D98">
      <w:pPr>
        <w:numPr>
          <w:ilvl w:val="0"/>
          <w:numId w:val="5"/>
        </w:numPr>
        <w:spacing w:line="360" w:lineRule="auto"/>
        <w:jc w:val="both"/>
        <w:rPr>
          <w:rFonts w:ascii="Times New Roman" w:hAnsi="Times New Roman"/>
          <w:sz w:val="28"/>
          <w:szCs w:val="28"/>
        </w:rPr>
      </w:pPr>
      <w:r w:rsidRPr="00B1437C">
        <w:rPr>
          <w:rFonts w:ascii="Times New Roman" w:hAnsi="Times New Roman"/>
          <w:sz w:val="28"/>
          <w:szCs w:val="28"/>
        </w:rPr>
        <w:t xml:space="preserve">Την συνεργασία με την ερευνητική κοινότητα, πανεπιστημιακή και μη, ούτως ώστε </w:t>
      </w:r>
      <w:r w:rsidR="00200EE0" w:rsidRPr="00B1437C">
        <w:rPr>
          <w:rFonts w:ascii="Times New Roman" w:hAnsi="Times New Roman"/>
          <w:sz w:val="28"/>
          <w:szCs w:val="28"/>
        </w:rPr>
        <w:t xml:space="preserve">να διαμορφώνουμε και να υλοποιούμε πολιτικές που βασίζονται στην διεθνή συγκριτική διάσταση καθώς όσο και  στην πλέον προηγμένη </w:t>
      </w:r>
      <w:r w:rsidR="00FD6EFD" w:rsidRPr="00B1437C">
        <w:rPr>
          <w:rFonts w:ascii="Times New Roman" w:hAnsi="Times New Roman"/>
          <w:sz w:val="28"/>
          <w:szCs w:val="28"/>
        </w:rPr>
        <w:t>ανάλυση των ιδιαίτερων χαρακτηρι</w:t>
      </w:r>
      <w:r w:rsidR="00200EE0" w:rsidRPr="00B1437C">
        <w:rPr>
          <w:rFonts w:ascii="Times New Roman" w:hAnsi="Times New Roman"/>
          <w:sz w:val="28"/>
          <w:szCs w:val="28"/>
        </w:rPr>
        <w:t xml:space="preserve">στικών της κρίσης της κοινωνίας μας, κρίσης που έχει τόσο εθνικά όσο και τοπικά χαρακτηριστικά.   </w:t>
      </w:r>
      <w:r w:rsidRPr="00B1437C">
        <w:rPr>
          <w:rFonts w:ascii="Times New Roman" w:hAnsi="Times New Roman"/>
          <w:sz w:val="28"/>
          <w:szCs w:val="28"/>
        </w:rPr>
        <w:t xml:space="preserve">     </w:t>
      </w:r>
    </w:p>
    <w:p w:rsidR="00200EE0" w:rsidRPr="00B1437C" w:rsidRDefault="00200EE0"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Ας τα πάρουμε τα πράγματα όμως ένα προς ένα.  </w:t>
      </w:r>
    </w:p>
    <w:p w:rsidR="003D5994" w:rsidRPr="00B1437C" w:rsidRDefault="00FD6EFD" w:rsidP="003D5994">
      <w:pPr>
        <w:spacing w:line="360" w:lineRule="auto"/>
        <w:ind w:firstLine="0"/>
        <w:jc w:val="both"/>
        <w:rPr>
          <w:rFonts w:ascii="Times New Roman" w:hAnsi="Times New Roman"/>
          <w:sz w:val="28"/>
          <w:szCs w:val="28"/>
          <w:u w:val="single"/>
        </w:rPr>
      </w:pPr>
      <w:proofErr w:type="spellStart"/>
      <w:r w:rsidRPr="00B1437C">
        <w:rPr>
          <w:rFonts w:ascii="Times New Roman" w:hAnsi="Times New Roman"/>
          <w:sz w:val="28"/>
          <w:szCs w:val="28"/>
          <w:u w:val="single"/>
        </w:rPr>
        <w:t>Επαναπροσανατολισμός</w:t>
      </w:r>
      <w:proofErr w:type="spellEnd"/>
      <w:r w:rsidRPr="00B1437C">
        <w:rPr>
          <w:rFonts w:ascii="Times New Roman" w:hAnsi="Times New Roman"/>
          <w:sz w:val="28"/>
          <w:szCs w:val="28"/>
          <w:u w:val="single"/>
        </w:rPr>
        <w:t xml:space="preserve"> Υφιστάμενου</w:t>
      </w:r>
      <w:r w:rsidR="00200EE0" w:rsidRPr="00B1437C">
        <w:rPr>
          <w:rFonts w:ascii="Times New Roman" w:hAnsi="Times New Roman"/>
          <w:sz w:val="28"/>
          <w:szCs w:val="28"/>
          <w:u w:val="single"/>
        </w:rPr>
        <w:t xml:space="preserve"> Μίγματος Μέσων και Αρμοδιοτήτων </w:t>
      </w:r>
    </w:p>
    <w:p w:rsidR="00200EE0" w:rsidRPr="00B1437C" w:rsidRDefault="00200EE0" w:rsidP="00200EE0">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Όσον αφορά τον </w:t>
      </w:r>
      <w:proofErr w:type="spellStart"/>
      <w:r w:rsidRPr="00B1437C">
        <w:rPr>
          <w:rFonts w:ascii="Times New Roman" w:hAnsi="Times New Roman"/>
          <w:sz w:val="28"/>
          <w:szCs w:val="28"/>
        </w:rPr>
        <w:t>επαναπροσανατολισμό</w:t>
      </w:r>
      <w:proofErr w:type="spellEnd"/>
      <w:r w:rsidRPr="00B1437C">
        <w:rPr>
          <w:rFonts w:ascii="Times New Roman" w:hAnsi="Times New Roman"/>
          <w:sz w:val="28"/>
          <w:szCs w:val="28"/>
        </w:rPr>
        <w:t xml:space="preserve"> του υφιστάμενου μίγματος μέσων και αρμοδιοτήτων αναλάβαμε ενδεικτικά ενέργειες όπως</w:t>
      </w:r>
      <w:r w:rsidR="00421051" w:rsidRPr="00B1437C">
        <w:rPr>
          <w:rFonts w:ascii="Times New Roman" w:hAnsi="Times New Roman"/>
          <w:sz w:val="28"/>
          <w:szCs w:val="28"/>
        </w:rPr>
        <w:t>:</w:t>
      </w:r>
      <w:r w:rsidRPr="00B1437C">
        <w:rPr>
          <w:rFonts w:ascii="Times New Roman" w:hAnsi="Times New Roman"/>
          <w:sz w:val="28"/>
          <w:szCs w:val="28"/>
        </w:rPr>
        <w:t xml:space="preserve"> </w:t>
      </w:r>
    </w:p>
    <w:p w:rsidR="00200EE0" w:rsidRPr="00B1437C" w:rsidRDefault="007B0B72" w:rsidP="00421051">
      <w:pPr>
        <w:numPr>
          <w:ilvl w:val="0"/>
          <w:numId w:val="6"/>
        </w:numPr>
        <w:spacing w:line="360" w:lineRule="auto"/>
        <w:jc w:val="both"/>
        <w:rPr>
          <w:rFonts w:ascii="Times New Roman" w:hAnsi="Times New Roman"/>
          <w:sz w:val="28"/>
          <w:szCs w:val="28"/>
        </w:rPr>
      </w:pPr>
      <w:r w:rsidRPr="00B1437C">
        <w:rPr>
          <w:rFonts w:ascii="Times New Roman" w:hAnsi="Times New Roman"/>
          <w:bCs/>
          <w:sz w:val="28"/>
          <w:szCs w:val="28"/>
        </w:rPr>
        <w:t>Από</w:t>
      </w:r>
      <w:r w:rsidR="00200EE0" w:rsidRPr="00B1437C">
        <w:rPr>
          <w:rFonts w:ascii="Times New Roman" w:hAnsi="Times New Roman"/>
          <w:bCs/>
          <w:sz w:val="28"/>
          <w:szCs w:val="28"/>
        </w:rPr>
        <w:t xml:space="preserve"> τ</w:t>
      </w:r>
      <w:r w:rsidR="00200EE0" w:rsidRPr="00B1437C">
        <w:rPr>
          <w:rFonts w:ascii="Times New Roman" w:hAnsi="Times New Roman"/>
          <w:sz w:val="28"/>
          <w:szCs w:val="28"/>
        </w:rPr>
        <w:t xml:space="preserve">ον Νοέμβριο 2012, στο συσσίτιο που εξυπηρετεί  350 άτομα (της Α’ και Β΄ Δημοτικών Κοινοτήτων) και βασίζεται στον προϋπολογισμό του Δήμου,  προσθέσαμε τρία συσσίτια, με φαγητό που παρασκευάζεται στο μαγειρείο των παιδικών σταθμών με πρώτες ύλες που προέρχονται από δωρεά, και έτσι καθημερινά σιτίζονται 50 άτομα της Γ Δημοτικής Κοινότητας, 100 άτομα της Δ Δημοτικής Κοινότητας και 100 άτομα της Ε’ Δημοτικής Κοινότητας.  Παράλληλα και με την ενεργοποίηση εθελοντών των δημοτικών κοινοτήτων προσφέραμε τα </w:t>
      </w:r>
      <w:r w:rsidR="00916AA2" w:rsidRPr="00B1437C">
        <w:rPr>
          <w:rFonts w:ascii="Times New Roman" w:hAnsi="Times New Roman"/>
          <w:sz w:val="28"/>
          <w:szCs w:val="28"/>
        </w:rPr>
        <w:t>συσσίτια</w:t>
      </w:r>
      <w:r w:rsidR="00200EE0" w:rsidRPr="00B1437C">
        <w:rPr>
          <w:rFonts w:ascii="Times New Roman" w:hAnsi="Times New Roman"/>
          <w:sz w:val="28"/>
          <w:szCs w:val="28"/>
        </w:rPr>
        <w:t xml:space="preserve"> που ετοιμ</w:t>
      </w:r>
      <w:r w:rsidRPr="00B1437C">
        <w:rPr>
          <w:rFonts w:ascii="Times New Roman" w:hAnsi="Times New Roman"/>
          <w:sz w:val="28"/>
          <w:szCs w:val="28"/>
        </w:rPr>
        <w:t>άσ</w:t>
      </w:r>
      <w:r w:rsidR="00FD6EFD" w:rsidRPr="00B1437C">
        <w:rPr>
          <w:rFonts w:ascii="Times New Roman" w:hAnsi="Times New Roman"/>
          <w:sz w:val="28"/>
          <w:szCs w:val="28"/>
        </w:rPr>
        <w:t xml:space="preserve">τηκαν στα </w:t>
      </w:r>
      <w:r w:rsidR="00916AA2" w:rsidRPr="00B1437C">
        <w:rPr>
          <w:rFonts w:ascii="Times New Roman" w:hAnsi="Times New Roman"/>
          <w:sz w:val="28"/>
          <w:szCs w:val="28"/>
        </w:rPr>
        <w:t>μαγειρεία</w:t>
      </w:r>
      <w:r w:rsidR="00FD6EFD" w:rsidRPr="00B1437C">
        <w:rPr>
          <w:rFonts w:ascii="Times New Roman" w:hAnsi="Times New Roman"/>
          <w:sz w:val="28"/>
          <w:szCs w:val="28"/>
        </w:rPr>
        <w:t xml:space="preserve"> των παιδικώ</w:t>
      </w:r>
      <w:r w:rsidRPr="00B1437C">
        <w:rPr>
          <w:rFonts w:ascii="Times New Roman" w:hAnsi="Times New Roman"/>
          <w:sz w:val="28"/>
          <w:szCs w:val="28"/>
        </w:rPr>
        <w:t>ν σταθμών σε</w:t>
      </w:r>
      <w:r w:rsidR="00200EE0" w:rsidRPr="00B1437C">
        <w:rPr>
          <w:rFonts w:ascii="Times New Roman" w:hAnsi="Times New Roman"/>
          <w:sz w:val="28"/>
          <w:szCs w:val="28"/>
        </w:rPr>
        <w:t xml:space="preserve"> χώρους των ΚΑΠΗ</w:t>
      </w:r>
      <w:r w:rsidRPr="00B1437C">
        <w:rPr>
          <w:rFonts w:ascii="Times New Roman" w:hAnsi="Times New Roman"/>
          <w:sz w:val="28"/>
          <w:szCs w:val="28"/>
        </w:rPr>
        <w:t xml:space="preserve"> του Δήμου μας</w:t>
      </w:r>
      <w:r w:rsidR="00200EE0" w:rsidRPr="00B1437C">
        <w:rPr>
          <w:rFonts w:ascii="Times New Roman" w:hAnsi="Times New Roman"/>
          <w:sz w:val="28"/>
          <w:szCs w:val="28"/>
        </w:rPr>
        <w:t xml:space="preserve">.  </w:t>
      </w:r>
      <w:r w:rsidRPr="00B1437C">
        <w:rPr>
          <w:rFonts w:ascii="Times New Roman" w:hAnsi="Times New Roman"/>
          <w:sz w:val="28"/>
          <w:szCs w:val="28"/>
        </w:rPr>
        <w:t xml:space="preserve">Οι πρώτες ύλες αυτών των συσσιτίων χρηματοδοτήθηκαν από ιδιώτη χορηγό. </w:t>
      </w:r>
      <w:r w:rsidR="00200EE0" w:rsidRPr="00B1437C">
        <w:rPr>
          <w:rFonts w:ascii="Times New Roman" w:hAnsi="Times New Roman"/>
          <w:sz w:val="28"/>
          <w:szCs w:val="28"/>
        </w:rPr>
        <w:t xml:space="preserve">Τα μαγειρεία των παιδικών σταθμών </w:t>
      </w:r>
      <w:r w:rsidRPr="00B1437C">
        <w:rPr>
          <w:rFonts w:ascii="Times New Roman" w:hAnsi="Times New Roman"/>
          <w:sz w:val="28"/>
          <w:szCs w:val="28"/>
        </w:rPr>
        <w:t xml:space="preserve">και τα ΚΑΠΗ του Δήμου </w:t>
      </w:r>
      <w:r w:rsidR="00200EE0" w:rsidRPr="00B1437C">
        <w:rPr>
          <w:rFonts w:ascii="Times New Roman" w:hAnsi="Times New Roman"/>
          <w:sz w:val="28"/>
          <w:szCs w:val="28"/>
        </w:rPr>
        <w:t xml:space="preserve">προσέθεσαν στα καθήκοντα </w:t>
      </w:r>
      <w:r w:rsidR="00200EE0" w:rsidRPr="00B1437C">
        <w:rPr>
          <w:rFonts w:ascii="Times New Roman" w:hAnsi="Times New Roman"/>
          <w:sz w:val="28"/>
          <w:szCs w:val="28"/>
        </w:rPr>
        <w:lastRenderedPageBreak/>
        <w:t xml:space="preserve">τους την παραγωγή </w:t>
      </w:r>
      <w:r w:rsidRPr="00B1437C">
        <w:rPr>
          <w:rFonts w:ascii="Times New Roman" w:hAnsi="Times New Roman"/>
          <w:sz w:val="28"/>
          <w:szCs w:val="28"/>
        </w:rPr>
        <w:t xml:space="preserve">και την διάθεση </w:t>
      </w:r>
      <w:r w:rsidR="00200EE0" w:rsidRPr="00B1437C">
        <w:rPr>
          <w:rFonts w:ascii="Times New Roman" w:hAnsi="Times New Roman"/>
          <w:sz w:val="28"/>
          <w:szCs w:val="28"/>
        </w:rPr>
        <w:t>συσσιτ</w:t>
      </w:r>
      <w:r w:rsidRPr="00B1437C">
        <w:rPr>
          <w:rFonts w:ascii="Times New Roman" w:hAnsi="Times New Roman"/>
          <w:sz w:val="28"/>
          <w:szCs w:val="28"/>
        </w:rPr>
        <w:t>ίων που παρήχθησαν με δωρεά που προσέλκυσε ο Δήμος</w:t>
      </w:r>
      <w:r w:rsidR="00200EE0" w:rsidRPr="00B1437C">
        <w:rPr>
          <w:rFonts w:ascii="Times New Roman" w:hAnsi="Times New Roman"/>
          <w:sz w:val="28"/>
          <w:szCs w:val="28"/>
        </w:rPr>
        <w:t xml:space="preserve">.   </w:t>
      </w:r>
    </w:p>
    <w:p w:rsidR="00421051" w:rsidRPr="00B1437C" w:rsidRDefault="00916AA2" w:rsidP="00421051">
      <w:pPr>
        <w:numPr>
          <w:ilvl w:val="0"/>
          <w:numId w:val="6"/>
        </w:numPr>
        <w:spacing w:line="360" w:lineRule="auto"/>
        <w:jc w:val="both"/>
        <w:rPr>
          <w:rFonts w:ascii="Times New Roman" w:hAnsi="Times New Roman"/>
          <w:sz w:val="28"/>
          <w:szCs w:val="28"/>
        </w:rPr>
      </w:pPr>
      <w:r w:rsidRPr="00B1437C">
        <w:rPr>
          <w:rFonts w:ascii="Times New Roman" w:hAnsi="Times New Roman"/>
          <w:sz w:val="28"/>
          <w:szCs w:val="28"/>
        </w:rPr>
        <w:t>Παρείχαμε</w:t>
      </w:r>
      <w:r w:rsidR="00E22C99" w:rsidRPr="00B1437C">
        <w:rPr>
          <w:rFonts w:ascii="Times New Roman" w:hAnsi="Times New Roman"/>
          <w:sz w:val="28"/>
          <w:szCs w:val="28"/>
        </w:rPr>
        <w:t xml:space="preserve">  κολατσιό στα σχολεία του Δήμου με παροχή δωρεάν </w:t>
      </w:r>
      <w:proofErr w:type="spellStart"/>
      <w:r w:rsidR="00E22C99" w:rsidRPr="00B1437C">
        <w:rPr>
          <w:rFonts w:ascii="Times New Roman" w:hAnsi="Times New Roman"/>
          <w:sz w:val="28"/>
          <w:szCs w:val="28"/>
        </w:rPr>
        <w:t>δεκατιανού</w:t>
      </w:r>
      <w:proofErr w:type="spellEnd"/>
      <w:r w:rsidR="00E22C99" w:rsidRPr="00B1437C">
        <w:rPr>
          <w:rFonts w:ascii="Times New Roman" w:hAnsi="Times New Roman"/>
          <w:sz w:val="28"/>
          <w:szCs w:val="28"/>
        </w:rPr>
        <w:t xml:space="preserve">, σε παιδιά οικονομικά ασθενέστερων οικογενειών. Δηλαδή μια σχέση που αφορά κυρίως την διαχείριση των κτιριακών εγκαταστάσεων επεκτάθηκε στην κοινωνική πολιτική.  </w:t>
      </w:r>
    </w:p>
    <w:p w:rsidR="00E22C99" w:rsidRPr="00B1437C" w:rsidRDefault="00E22C99" w:rsidP="00421051">
      <w:pPr>
        <w:numPr>
          <w:ilvl w:val="0"/>
          <w:numId w:val="6"/>
        </w:numPr>
        <w:spacing w:line="360" w:lineRule="auto"/>
        <w:jc w:val="both"/>
        <w:rPr>
          <w:rFonts w:ascii="Times New Roman" w:hAnsi="Times New Roman"/>
          <w:sz w:val="28"/>
          <w:szCs w:val="28"/>
        </w:rPr>
      </w:pPr>
      <w:r w:rsidRPr="00B1437C">
        <w:rPr>
          <w:rFonts w:ascii="Times New Roman" w:hAnsi="Times New Roman"/>
          <w:sz w:val="28"/>
          <w:szCs w:val="28"/>
        </w:rPr>
        <w:t>Προσελκύσαμε σημαντική χορηγία από διεθνή ΜΚΟ</w:t>
      </w:r>
      <w:r w:rsidRPr="00B1437C">
        <w:rPr>
          <w:rFonts w:ascii="Times New Roman" w:hAnsi="Times New Roman"/>
          <w:sz w:val="28"/>
          <w:szCs w:val="28"/>
        </w:rPr>
        <w:tab/>
        <w:t>στην αγορά πετρελαίου θέρμανσης  για σχολεία του δήμου μας και για  ιδρύματα  ΑΜΕΑ, ηλικιωμένων και παιδικής προστασίας καθώς και ειδικά αναγνωρισμένων και κοινωφελούς χαρακτήρα σωματείων και συλλόγων που, με βάση τον Καλλικράτη, εποπτεύονται και ελέγχονται από το αρμόδιο τμήμα του Δήμου μας.  Δηλαδή, προσελκύσαμε πόρους κάνοντας χρήση σχέσεων και αρμοδιοτήτων που έχουν άλλο αντικείμενο</w:t>
      </w:r>
      <w:r w:rsidR="00421051" w:rsidRPr="00B1437C">
        <w:rPr>
          <w:rFonts w:ascii="Times New Roman" w:hAnsi="Times New Roman"/>
          <w:sz w:val="28"/>
          <w:szCs w:val="28"/>
        </w:rPr>
        <w:t>.</w:t>
      </w:r>
      <w:r w:rsidRPr="00B1437C">
        <w:rPr>
          <w:rFonts w:ascii="Times New Roman" w:hAnsi="Times New Roman"/>
          <w:sz w:val="28"/>
          <w:szCs w:val="28"/>
        </w:rPr>
        <w:t xml:space="preserve">      </w:t>
      </w:r>
    </w:p>
    <w:p w:rsidR="00200EE0" w:rsidRPr="00B1437C" w:rsidRDefault="00421051" w:rsidP="003D5994">
      <w:pPr>
        <w:spacing w:line="360" w:lineRule="auto"/>
        <w:ind w:firstLine="0"/>
        <w:jc w:val="both"/>
        <w:rPr>
          <w:rFonts w:ascii="Times New Roman" w:hAnsi="Times New Roman"/>
          <w:sz w:val="28"/>
          <w:szCs w:val="28"/>
        </w:rPr>
      </w:pPr>
      <w:r w:rsidRPr="00B1437C">
        <w:rPr>
          <w:rFonts w:ascii="Times New Roman" w:hAnsi="Times New Roman"/>
          <w:sz w:val="28"/>
          <w:szCs w:val="28"/>
          <w:lang w:val="en-US"/>
        </w:rPr>
        <w:t>K</w:t>
      </w:r>
      <w:r w:rsidRPr="00B1437C">
        <w:rPr>
          <w:rFonts w:ascii="Times New Roman" w:hAnsi="Times New Roman"/>
          <w:sz w:val="28"/>
          <w:szCs w:val="28"/>
        </w:rPr>
        <w:t>αι τα τρία αυτά παραδείγματα πιστεύω δείχνουν π</w:t>
      </w:r>
      <w:r w:rsidR="001B606E">
        <w:rPr>
          <w:rFonts w:ascii="Times New Roman" w:hAnsi="Times New Roman"/>
          <w:sz w:val="28"/>
          <w:szCs w:val="28"/>
        </w:rPr>
        <w:t>ώ</w:t>
      </w:r>
      <w:r w:rsidRPr="00B1437C">
        <w:rPr>
          <w:rFonts w:ascii="Times New Roman" w:hAnsi="Times New Roman"/>
          <w:sz w:val="28"/>
          <w:szCs w:val="28"/>
        </w:rPr>
        <w:t>ς ένας Δήμος μπορεί να αναπτύξει το κοι</w:t>
      </w:r>
      <w:r w:rsidR="00FD6EFD" w:rsidRPr="00B1437C">
        <w:rPr>
          <w:rFonts w:ascii="Times New Roman" w:hAnsi="Times New Roman"/>
          <w:sz w:val="28"/>
          <w:szCs w:val="28"/>
        </w:rPr>
        <w:t xml:space="preserve">νωνικό του έργο κάνοντας χρήση </w:t>
      </w:r>
      <w:r w:rsidRPr="00B1437C">
        <w:rPr>
          <w:rFonts w:ascii="Times New Roman" w:hAnsi="Times New Roman"/>
          <w:sz w:val="28"/>
          <w:szCs w:val="28"/>
        </w:rPr>
        <w:t xml:space="preserve">ήδη διαθέσιμων μέσων και αρμοδιοτήτων αλλά σε κατευθύνσεις που δεν είχαν προβλεφθεί.  Ως τέτοιες αυτές οι ενέργειες διαψεύδουν το στερεότυπο του δυσκίνητου, γραφειοκρατικού και αδιάφορου δημόσιου φορέα και αντίθετα αναδεικνύουν την ικανότητα της αυτοδιοίκησης να δράσει με ευελιξία και ευρηματικότητα σε όφελος της ανάγκης του πολίτη.  </w:t>
      </w:r>
    </w:p>
    <w:p w:rsidR="00421051" w:rsidRPr="00B1437C" w:rsidRDefault="00421051" w:rsidP="003D5994">
      <w:pPr>
        <w:spacing w:line="360" w:lineRule="auto"/>
        <w:ind w:firstLine="0"/>
        <w:jc w:val="both"/>
        <w:rPr>
          <w:rFonts w:ascii="Times New Roman" w:hAnsi="Times New Roman"/>
          <w:sz w:val="28"/>
          <w:szCs w:val="28"/>
          <w:u w:val="single"/>
        </w:rPr>
      </w:pPr>
      <w:r w:rsidRPr="00B1437C">
        <w:rPr>
          <w:rFonts w:ascii="Times New Roman" w:hAnsi="Times New Roman"/>
          <w:sz w:val="28"/>
          <w:szCs w:val="28"/>
          <w:u w:val="single"/>
        </w:rPr>
        <w:t xml:space="preserve">Συντονισμός Δήμου και άλλων φορέων που ασκούν κοινωνική πολιτική και κοινωνικές δράσεις  </w:t>
      </w:r>
    </w:p>
    <w:p w:rsidR="003D5994" w:rsidRPr="00B1437C" w:rsidRDefault="001B606E" w:rsidP="003D5994">
      <w:pPr>
        <w:spacing w:line="360" w:lineRule="auto"/>
        <w:ind w:firstLine="0"/>
        <w:jc w:val="both"/>
        <w:rPr>
          <w:rFonts w:ascii="Times New Roman" w:hAnsi="Times New Roman"/>
          <w:sz w:val="28"/>
          <w:szCs w:val="28"/>
        </w:rPr>
      </w:pPr>
      <w:r>
        <w:rPr>
          <w:rFonts w:ascii="Times New Roman" w:hAnsi="Times New Roman"/>
          <w:sz w:val="28"/>
          <w:szCs w:val="28"/>
        </w:rPr>
        <w:t>Αναφορικά με τον συντονισμό</w:t>
      </w:r>
      <w:r w:rsidR="00421051" w:rsidRPr="00B1437C">
        <w:rPr>
          <w:rFonts w:ascii="Times New Roman" w:hAnsi="Times New Roman"/>
          <w:sz w:val="28"/>
          <w:szCs w:val="28"/>
        </w:rPr>
        <w:t xml:space="preserve"> του Δήμου με άλλους φορείς που ασκούν κοινωνική πολιτική και κοινωνικές δράσεις θα ήθελα να αναφέρω </w:t>
      </w:r>
      <w:r w:rsidR="00AC14E2" w:rsidRPr="00B1437C">
        <w:rPr>
          <w:rFonts w:ascii="Times New Roman" w:hAnsi="Times New Roman"/>
          <w:sz w:val="28"/>
          <w:szCs w:val="28"/>
        </w:rPr>
        <w:t xml:space="preserve">το παράδειγμα της δημιουργίας του </w:t>
      </w:r>
      <w:r w:rsidR="00916AA2" w:rsidRPr="00B1437C">
        <w:rPr>
          <w:rFonts w:ascii="Times New Roman" w:hAnsi="Times New Roman"/>
          <w:sz w:val="28"/>
          <w:szCs w:val="28"/>
        </w:rPr>
        <w:t>Υπνωτηρίου</w:t>
      </w:r>
      <w:r w:rsidR="00AC14E2" w:rsidRPr="00B1437C">
        <w:rPr>
          <w:rFonts w:ascii="Times New Roman" w:hAnsi="Times New Roman"/>
          <w:sz w:val="28"/>
          <w:szCs w:val="28"/>
        </w:rPr>
        <w:t xml:space="preserve"> Αστέγων.</w:t>
      </w:r>
      <w:r w:rsidR="003D5994" w:rsidRPr="00B1437C">
        <w:rPr>
          <w:rFonts w:ascii="Times New Roman" w:hAnsi="Times New Roman"/>
          <w:sz w:val="28"/>
          <w:szCs w:val="28"/>
        </w:rPr>
        <w:t xml:space="preserve">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lastRenderedPageBreak/>
        <w:t xml:space="preserve">Η διαπίστωση ότι στη Θεσσαλονίκη δεν υπάρχει μόνιμη δομή προσωρινής φιλοξενίας αστέγων, μας οδήγησε από την πρώτη στιγμή της θητείας μας, στην αναζήτηση εύρεσης αξιοπρεπούς προσωρινής στέγης για τους άστεγους συμπολίτες μας.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Το ενδιαφέρον μας ήταν να συσταθεί από την αρχή ο χώρος του υπνωτηρίου των αστέγων, όπου θα εισέρχονται οι άστεγοι για να βρουν κατάλυμα νυχτερινό και προστασία από κινδύνους της νύχτας αλλά συγχρόνως να τους παρέχεται η δυνατότητα παροχής ψυχολογικής στήριξης και διάγνωσης τυχόν αναγκών περίθαλψης κλπ.</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Η εύρεση χώρου επιτεύχθηκε με την γενναιόδωρη παροχή ενός χώρου, στον πρώτο όροφο οικοδομής, που αγοράσθηκε προς τον σκοπό αυτό από την Φιλόπτωχο Αδελφότητα Ανδρών Θεσσαλονίκης, σωματείο που ενεργοποιείται στο χώρο της φιλανθρωπίας στη Θεσσαλονίκη από το έτος 1871.   Η ΦΑΑΘ αγόρασε έναν χώρο 2000 </w:t>
      </w:r>
      <w:proofErr w:type="spellStart"/>
      <w:r w:rsidRPr="00B1437C">
        <w:rPr>
          <w:rFonts w:ascii="Times New Roman" w:hAnsi="Times New Roman"/>
          <w:sz w:val="28"/>
          <w:szCs w:val="28"/>
        </w:rPr>
        <w:t>τ.μ</w:t>
      </w:r>
      <w:proofErr w:type="spellEnd"/>
      <w:r w:rsidRPr="00B1437C">
        <w:rPr>
          <w:rFonts w:ascii="Times New Roman" w:hAnsi="Times New Roman"/>
          <w:sz w:val="28"/>
          <w:szCs w:val="28"/>
        </w:rPr>
        <w:t xml:space="preserve">., τον οποίο παραχώρησε στο Δήμο Θεσσαλονίκης για την στέγαση δράσεων σχετιζομένων με τους αστέγους. Με τη βοήθεια των υπηρεσιών του Δήμου, τμήμα του μείζονος αυτού χώρου, 750 </w:t>
      </w:r>
      <w:proofErr w:type="spellStart"/>
      <w:r w:rsidRPr="00B1437C">
        <w:rPr>
          <w:rFonts w:ascii="Times New Roman" w:hAnsi="Times New Roman"/>
          <w:sz w:val="28"/>
          <w:szCs w:val="28"/>
        </w:rPr>
        <w:t>τ.μ</w:t>
      </w:r>
      <w:proofErr w:type="spellEnd"/>
      <w:r w:rsidRPr="00B1437C">
        <w:rPr>
          <w:rFonts w:ascii="Times New Roman" w:hAnsi="Times New Roman"/>
          <w:sz w:val="28"/>
          <w:szCs w:val="28"/>
        </w:rPr>
        <w:t>. σχεδιάσθηκε για να μπορεί να στεγάζει μέχρι 80 άτομα, με χώρους λουτρών, τουαλέτες, κοιτώνες ανδρών, γυναικών, γραφείο κοινωνικών λειτουργών, χώρο συγκέντρωσης.</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Για τις κατασκευαστικές εργασίες δεχθήκαμε τη δωρεά του Ιδρύματος Σταύρος Νιάρχος, το οποίο αποφάσισε τη χρηματοδότηση του έργου στις αρχές Ιανουαρίου 2013.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Στο μεσοδιάστημα, από κοινού με τις ΜΚΟ ΑΡΣΙΣ, που είναι ο δικαιούχος φορέας και PRAKSIS, που είναι επίσης συμπράττων φορέας, υποβάλαμε, όπως ήδη ανέφερα, στο Υπουργείο Εργασίας, αίτημα για συμμετοχή σε σχετικό πρόγραμμα με αντικείμενο την δημιουργία και </w:t>
      </w:r>
      <w:r w:rsidRPr="00B1437C">
        <w:rPr>
          <w:rFonts w:ascii="Times New Roman" w:hAnsi="Times New Roman"/>
          <w:sz w:val="28"/>
          <w:szCs w:val="28"/>
        </w:rPr>
        <w:lastRenderedPageBreak/>
        <w:t xml:space="preserve">ενίσχυση υφισταμένων κοινωνικών δομών για την καταπολέμηση της φτώχιας, στις οποίες εντάχθηκε το υπνωτήριο των αστέγων.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Ήδη σήμερα έχουν ολοκληρωθεί οι κατασκευαστικές εργασίες, και το έργο αναμένεται να ξεκινήσει τη λειτουργία του σύντομα (περί τα τέλη Νοεμβρίου 2013), με τη χρησιμοποίηση προσωπικού που έχει προσληφθεί για δύο έτη, στο πλαίσιο του παραπάνω προγράμματος του Υπουργείου Εργασίας</w:t>
      </w:r>
      <w:r w:rsidR="001B606E">
        <w:rPr>
          <w:rFonts w:ascii="Times New Roman" w:hAnsi="Times New Roman"/>
          <w:sz w:val="28"/>
          <w:szCs w:val="28"/>
        </w:rPr>
        <w:t xml:space="preserve"> από την ΜΚΟ ΑΡΣΙΣ. </w:t>
      </w:r>
    </w:p>
    <w:p w:rsidR="003D5994" w:rsidRPr="00B1437C" w:rsidRDefault="00AC14E2"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Η</w:t>
      </w:r>
      <w:r w:rsidR="003D5994" w:rsidRPr="00B1437C">
        <w:rPr>
          <w:rFonts w:ascii="Times New Roman" w:hAnsi="Times New Roman"/>
          <w:sz w:val="28"/>
          <w:szCs w:val="28"/>
        </w:rPr>
        <w:t xml:space="preserve"> εκτεθείσα δράση έχει όλα τα χαρακτηριστικά</w:t>
      </w:r>
      <w:r w:rsidRPr="00B1437C">
        <w:rPr>
          <w:rFonts w:ascii="Times New Roman" w:hAnsi="Times New Roman"/>
          <w:sz w:val="28"/>
          <w:szCs w:val="28"/>
        </w:rPr>
        <w:t>, τόσο ποιοτικά όσο και ποσοτικά,</w:t>
      </w:r>
      <w:r w:rsidR="003D5994" w:rsidRPr="00B1437C">
        <w:rPr>
          <w:rFonts w:ascii="Times New Roman" w:hAnsi="Times New Roman"/>
          <w:sz w:val="28"/>
          <w:szCs w:val="28"/>
        </w:rPr>
        <w:t xml:space="preserve"> της σύμπραξης κ</w:t>
      </w:r>
      <w:r w:rsidRPr="00B1437C">
        <w:rPr>
          <w:rFonts w:ascii="Times New Roman" w:hAnsi="Times New Roman"/>
          <w:sz w:val="28"/>
          <w:szCs w:val="28"/>
        </w:rPr>
        <w:t xml:space="preserve">αι του συγκερασμού των πόρων </w:t>
      </w:r>
      <w:r w:rsidR="003D5994" w:rsidRPr="00B1437C">
        <w:rPr>
          <w:rFonts w:ascii="Times New Roman" w:hAnsi="Times New Roman"/>
          <w:sz w:val="28"/>
          <w:szCs w:val="28"/>
        </w:rPr>
        <w:t xml:space="preserve">ενός δημόσιου φορέα (του Δήμου μας), και </w:t>
      </w:r>
      <w:r w:rsidRPr="00B1437C">
        <w:rPr>
          <w:rFonts w:ascii="Times New Roman" w:hAnsi="Times New Roman"/>
          <w:sz w:val="28"/>
          <w:szCs w:val="28"/>
        </w:rPr>
        <w:t xml:space="preserve">των </w:t>
      </w:r>
      <w:r w:rsidR="003D5994" w:rsidRPr="00B1437C">
        <w:rPr>
          <w:rFonts w:ascii="Times New Roman" w:hAnsi="Times New Roman"/>
          <w:sz w:val="28"/>
          <w:szCs w:val="28"/>
        </w:rPr>
        <w:t xml:space="preserve">πόρων κοινωφελών οργανισμών και ΜΚΟ, με αποτέλεσμα </w:t>
      </w:r>
      <w:r w:rsidRPr="00B1437C">
        <w:rPr>
          <w:rFonts w:ascii="Times New Roman" w:hAnsi="Times New Roman"/>
          <w:sz w:val="28"/>
          <w:szCs w:val="28"/>
        </w:rPr>
        <w:t xml:space="preserve"> την επίτευξη</w:t>
      </w:r>
      <w:r w:rsidR="003D5994" w:rsidRPr="00B1437C">
        <w:rPr>
          <w:rFonts w:ascii="Times New Roman" w:hAnsi="Times New Roman"/>
          <w:sz w:val="28"/>
          <w:szCs w:val="28"/>
        </w:rPr>
        <w:t xml:space="preserve">: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 (α)  </w:t>
      </w:r>
      <w:r w:rsidR="00AC14E2" w:rsidRPr="00B1437C">
        <w:rPr>
          <w:rFonts w:ascii="Times New Roman" w:hAnsi="Times New Roman"/>
          <w:sz w:val="28"/>
          <w:szCs w:val="28"/>
        </w:rPr>
        <w:t xml:space="preserve">οικονομιών </w:t>
      </w:r>
      <w:r w:rsidRPr="00B1437C">
        <w:rPr>
          <w:rFonts w:ascii="Times New Roman" w:hAnsi="Times New Roman"/>
          <w:sz w:val="28"/>
          <w:szCs w:val="28"/>
        </w:rPr>
        <w:t xml:space="preserve">κλίμακας, δεδομένου ότι η ΦΑΑΘ και το Ίδρυμα Σταύρος Νιάρχος μπόρεσαν να κάνουν κάτι μαζί που δεν θα μπορούσαν να κάνουν ξεχωριστά,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 (β) </w:t>
      </w:r>
      <w:r w:rsidR="00AC14E2" w:rsidRPr="00B1437C">
        <w:rPr>
          <w:rFonts w:ascii="Times New Roman" w:hAnsi="Times New Roman"/>
          <w:sz w:val="28"/>
          <w:szCs w:val="28"/>
        </w:rPr>
        <w:t>της</w:t>
      </w:r>
      <w:r w:rsidRPr="00B1437C">
        <w:rPr>
          <w:rFonts w:ascii="Times New Roman" w:hAnsi="Times New Roman"/>
          <w:sz w:val="28"/>
          <w:szCs w:val="28"/>
        </w:rPr>
        <w:t xml:space="preserve"> ταχύτητα</w:t>
      </w:r>
      <w:r w:rsidR="00AC14E2" w:rsidRPr="00B1437C">
        <w:rPr>
          <w:rFonts w:ascii="Times New Roman" w:hAnsi="Times New Roman"/>
          <w:sz w:val="28"/>
          <w:szCs w:val="28"/>
        </w:rPr>
        <w:t>ς</w:t>
      </w:r>
      <w:r w:rsidRPr="00B1437C">
        <w:rPr>
          <w:rFonts w:ascii="Times New Roman" w:hAnsi="Times New Roman"/>
          <w:sz w:val="28"/>
          <w:szCs w:val="28"/>
        </w:rPr>
        <w:t xml:space="preserve"> στην λήψη αποφάσεων, όταν αυτές οι αποφάσεις δεν επιβαρύνουν οικονομικά το Δήμο αλλά τους συνεργαζόμενους με αυτόν φορείς, δεδομένου ότι η διαδικασία της αγοράς και της κατάλληλης ανακατασκευής του χώρου θα έπαιρνε διπλάσιο χρόνο, εάν την είχε αναλάβει το ΝΠΔΔ που είναι ο Δήμος Θεσσαλονίκης και όχι τα δύο ιδρύματα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(γ) </w:t>
      </w:r>
      <w:r w:rsidR="00AC14E2" w:rsidRPr="00B1437C">
        <w:rPr>
          <w:rFonts w:ascii="Times New Roman" w:hAnsi="Times New Roman"/>
          <w:sz w:val="28"/>
          <w:szCs w:val="28"/>
        </w:rPr>
        <w:t xml:space="preserve">την </w:t>
      </w:r>
      <w:r w:rsidRPr="00B1437C">
        <w:rPr>
          <w:rFonts w:ascii="Times New Roman" w:hAnsi="Times New Roman"/>
          <w:sz w:val="28"/>
          <w:szCs w:val="28"/>
        </w:rPr>
        <w:t>ενίσχυση του Δήμου με εξειδικευμένο προσωπικό, στην παραγωγή του δημοτικού έργου, με την διαχείριση της δομής αυτής από την ΜΚΟ ΑΡΣΙΣ, δια της χρησιμοποίησης προσωπικού που βεβαίως δεν θα μπορούσε να προσλάβει ο Δήμος μας, για τους γνωστούς λόγους.</w:t>
      </w:r>
    </w:p>
    <w:p w:rsidR="001B606E" w:rsidRDefault="001B606E" w:rsidP="003D5994">
      <w:pPr>
        <w:spacing w:line="360" w:lineRule="auto"/>
        <w:ind w:firstLine="0"/>
        <w:jc w:val="both"/>
        <w:rPr>
          <w:rFonts w:ascii="Times New Roman" w:hAnsi="Times New Roman"/>
          <w:sz w:val="28"/>
          <w:szCs w:val="28"/>
          <w:u w:val="single"/>
        </w:rPr>
      </w:pPr>
    </w:p>
    <w:p w:rsidR="001B606E" w:rsidRDefault="001B606E" w:rsidP="003D5994">
      <w:pPr>
        <w:spacing w:line="360" w:lineRule="auto"/>
        <w:ind w:firstLine="0"/>
        <w:jc w:val="both"/>
        <w:rPr>
          <w:rFonts w:ascii="Times New Roman" w:hAnsi="Times New Roman"/>
          <w:sz w:val="28"/>
          <w:szCs w:val="28"/>
          <w:u w:val="single"/>
        </w:rPr>
      </w:pPr>
    </w:p>
    <w:p w:rsidR="003D5994" w:rsidRPr="00B1437C" w:rsidRDefault="00AC14E2" w:rsidP="003D5994">
      <w:pPr>
        <w:spacing w:line="360" w:lineRule="auto"/>
        <w:ind w:firstLine="0"/>
        <w:jc w:val="both"/>
        <w:rPr>
          <w:rFonts w:ascii="Times New Roman" w:hAnsi="Times New Roman"/>
          <w:sz w:val="28"/>
          <w:szCs w:val="28"/>
          <w:u w:val="single"/>
        </w:rPr>
      </w:pPr>
      <w:r w:rsidRPr="00B1437C">
        <w:rPr>
          <w:rFonts w:ascii="Times New Roman" w:hAnsi="Times New Roman"/>
          <w:sz w:val="28"/>
          <w:szCs w:val="28"/>
          <w:u w:val="single"/>
        </w:rPr>
        <w:lastRenderedPageBreak/>
        <w:t>Ανάγκη διαμόρφωσης θεσμικών προτάσεων</w:t>
      </w:r>
    </w:p>
    <w:p w:rsidR="003D5994" w:rsidRPr="00B1437C" w:rsidRDefault="001B606E" w:rsidP="003D5994">
      <w:pPr>
        <w:spacing w:line="360" w:lineRule="auto"/>
        <w:ind w:firstLine="0"/>
        <w:jc w:val="both"/>
        <w:rPr>
          <w:rFonts w:ascii="Times New Roman" w:hAnsi="Times New Roman"/>
          <w:sz w:val="28"/>
          <w:szCs w:val="28"/>
        </w:rPr>
      </w:pPr>
      <w:r>
        <w:rPr>
          <w:rFonts w:ascii="Times New Roman" w:hAnsi="Times New Roman"/>
          <w:sz w:val="28"/>
          <w:szCs w:val="28"/>
        </w:rPr>
        <w:t>Αναφορικά με</w:t>
      </w:r>
      <w:r w:rsidR="00AC14E2" w:rsidRPr="00B1437C">
        <w:rPr>
          <w:rFonts w:ascii="Times New Roman" w:hAnsi="Times New Roman"/>
          <w:sz w:val="28"/>
          <w:szCs w:val="28"/>
        </w:rPr>
        <w:t xml:space="preserve"> την ανάγκη διαμόρφωσης θεσμικών προτάσεων για μπορέσουμε να επιτελέσουμε τον ρόλο μας ως συντονιστή</w:t>
      </w:r>
      <w:r>
        <w:rPr>
          <w:rFonts w:ascii="Times New Roman" w:hAnsi="Times New Roman"/>
          <w:sz w:val="28"/>
          <w:szCs w:val="28"/>
        </w:rPr>
        <w:t xml:space="preserve"> και καταλύτη</w:t>
      </w:r>
      <w:r w:rsidR="00AC14E2" w:rsidRPr="00B1437C">
        <w:rPr>
          <w:rFonts w:ascii="Times New Roman" w:hAnsi="Times New Roman"/>
          <w:sz w:val="28"/>
          <w:szCs w:val="28"/>
        </w:rPr>
        <w:t xml:space="preserve"> στην παραγωγή κοινωνικού έργου σε τοπικό επίπεδο  θα ήθελα να αναφερθώ στον τομέα  της π</w:t>
      </w:r>
      <w:r w:rsidR="003D5994" w:rsidRPr="00B1437C">
        <w:rPr>
          <w:rFonts w:ascii="Times New Roman" w:hAnsi="Times New Roman"/>
          <w:sz w:val="28"/>
          <w:szCs w:val="28"/>
        </w:rPr>
        <w:t>αροχή</w:t>
      </w:r>
      <w:r w:rsidR="00AC14E2" w:rsidRPr="00B1437C">
        <w:rPr>
          <w:rFonts w:ascii="Times New Roman" w:hAnsi="Times New Roman"/>
          <w:sz w:val="28"/>
          <w:szCs w:val="28"/>
        </w:rPr>
        <w:t>ς πρωτοβάθμιας φροντίδας υγείας.</w:t>
      </w:r>
      <w:r w:rsidR="003D5994" w:rsidRPr="00B1437C">
        <w:rPr>
          <w:rFonts w:ascii="Times New Roman" w:hAnsi="Times New Roman"/>
          <w:sz w:val="28"/>
          <w:szCs w:val="28"/>
        </w:rPr>
        <w:t xml:space="preserve"> </w:t>
      </w:r>
    </w:p>
    <w:p w:rsidR="00B1437C" w:rsidRDefault="003D5994" w:rsidP="003D5994">
      <w:pPr>
        <w:pStyle w:val="NormalWeb"/>
        <w:shd w:val="clear" w:color="auto" w:fill="FFFFFF"/>
        <w:spacing w:line="360" w:lineRule="auto"/>
        <w:jc w:val="both"/>
        <w:rPr>
          <w:sz w:val="28"/>
          <w:szCs w:val="28"/>
        </w:rPr>
      </w:pPr>
      <w:r w:rsidRPr="00B1437C">
        <w:rPr>
          <w:sz w:val="28"/>
          <w:szCs w:val="28"/>
        </w:rPr>
        <w:t>Από τα μείζονα θέματα που σχετίζονται με την άσκηση της κοινωνικής πολιτικής, είναι η παροχή πρωτοβάθμιας φροντίδας υγείας και πρόληψης στους δημότες/κατοίκους του Δήμου μας. Προς τον σκοπό αυτό είχε περιληφθεί στο πρόγραμμ</w:t>
      </w:r>
      <w:r w:rsidR="001B606E">
        <w:rPr>
          <w:sz w:val="28"/>
          <w:szCs w:val="28"/>
        </w:rPr>
        <w:t>α</w:t>
      </w:r>
      <w:r w:rsidRPr="00B1437C">
        <w:rPr>
          <w:sz w:val="28"/>
          <w:szCs w:val="28"/>
        </w:rPr>
        <w:t xml:space="preserve"> </w:t>
      </w:r>
      <w:r w:rsidR="00AC14E2" w:rsidRPr="00B1437C">
        <w:rPr>
          <w:sz w:val="28"/>
          <w:szCs w:val="28"/>
        </w:rPr>
        <w:t>της δημοτικής μας παράταξης</w:t>
      </w:r>
      <w:r w:rsidRPr="00B1437C">
        <w:rPr>
          <w:sz w:val="28"/>
          <w:szCs w:val="28"/>
        </w:rPr>
        <w:t xml:space="preserve"> η δημιουργία μικρών </w:t>
      </w:r>
      <w:r w:rsidRPr="00B1437C">
        <w:rPr>
          <w:rStyle w:val="Emphasis"/>
          <w:i w:val="0"/>
          <w:sz w:val="28"/>
          <w:szCs w:val="28"/>
        </w:rPr>
        <w:t xml:space="preserve">Δημοτικών Ιατρείων γειτονιάς, εύκολα </w:t>
      </w:r>
      <w:proofErr w:type="spellStart"/>
      <w:r w:rsidRPr="00B1437C">
        <w:rPr>
          <w:rStyle w:val="Emphasis"/>
          <w:i w:val="0"/>
          <w:sz w:val="28"/>
          <w:szCs w:val="28"/>
        </w:rPr>
        <w:t>προσβάσιμων</w:t>
      </w:r>
      <w:proofErr w:type="spellEnd"/>
      <w:r w:rsidRPr="00B1437C">
        <w:rPr>
          <w:rStyle w:val="Emphasis"/>
          <w:i w:val="0"/>
          <w:sz w:val="28"/>
          <w:szCs w:val="28"/>
        </w:rPr>
        <w:t xml:space="preserve"> στους πολίτες για να διεξάγονται </w:t>
      </w:r>
      <w:r w:rsidRPr="00B1437C">
        <w:rPr>
          <w:sz w:val="28"/>
          <w:szCs w:val="28"/>
        </w:rPr>
        <w:t xml:space="preserve">βασικές ιατρικές εξετάσεις σε πρωτοβάθμιο επίπεδο, </w:t>
      </w:r>
      <w:proofErr w:type="spellStart"/>
      <w:r w:rsidRPr="00B1437C">
        <w:rPr>
          <w:sz w:val="28"/>
          <w:szCs w:val="28"/>
        </w:rPr>
        <w:t>συνταγογράφηση</w:t>
      </w:r>
      <w:proofErr w:type="spellEnd"/>
      <w:r w:rsidRPr="00B1437C">
        <w:rPr>
          <w:sz w:val="28"/>
          <w:szCs w:val="28"/>
        </w:rPr>
        <w:t xml:space="preserve"> σε χρόνιες παθήσεις, και παρακολούθηση και παροχή ιατρικής φροντίδας στο σπίτι σε ανθρώπους της τρίτης ηλικίας. Οι παραπάνω ιατρικές παροχές, σήμερα, περισσότερο από ποτέ είναι αναγκαίες ενόψει και της ιδιαίτερης αύξησης των ανασφαλίστων κατοίκων.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Οι υφιστάμενες διατάξεις σχετικά με τις προϋποθέσεις και τους όρους λειτουργίας ιατρείων, οδοντιατρείων κλπ. παρουσιάζουν νομοθετικό κενό  αναφορικά με την έγκριση των αντιστοίχων όρων λειτουργίας από τον οικείο εποπτεύοντα φορέα, Ιατρικό/Οδοντιατρικό Σύλλογο σε σχέση με τη λειτουργία Δημοτικών Ιατρείων.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Παράλληλα στον νόμο του Καλλικράτη, είχε προβλεφθεί η μεταβίβαση αρμοδιοτήτων που ασκούνται από τις ΔΥΠΕ, περιλαμβανομένων και αρμοδιοτήτων των </w:t>
      </w:r>
      <w:r w:rsidRPr="00B1437C">
        <w:rPr>
          <w:rFonts w:ascii="Times New Roman" w:hAnsi="Times New Roman"/>
          <w:sz w:val="28"/>
          <w:szCs w:val="28"/>
          <w:u w:val="single"/>
        </w:rPr>
        <w:t>Μονάδων Πρωτοβάθμιας Υγείας,</w:t>
      </w:r>
      <w:r w:rsidRPr="00B1437C">
        <w:rPr>
          <w:rFonts w:ascii="Times New Roman" w:hAnsi="Times New Roman"/>
          <w:sz w:val="28"/>
          <w:szCs w:val="28"/>
        </w:rPr>
        <w:t xml:space="preserve"> με την έκδοση σχετικού προεδρικού διατάγ</w:t>
      </w:r>
      <w:r w:rsidR="00AC14E2" w:rsidRPr="00B1437C">
        <w:rPr>
          <w:rFonts w:ascii="Times New Roman" w:hAnsi="Times New Roman"/>
          <w:sz w:val="28"/>
          <w:szCs w:val="28"/>
        </w:rPr>
        <w:t xml:space="preserve">ματος, με το οποίο θα </w:t>
      </w:r>
      <w:r w:rsidR="00916AA2" w:rsidRPr="00B1437C">
        <w:rPr>
          <w:rFonts w:ascii="Times New Roman" w:hAnsi="Times New Roman"/>
          <w:sz w:val="28"/>
          <w:szCs w:val="28"/>
        </w:rPr>
        <w:t>ρυθμίζ</w:t>
      </w:r>
      <w:r w:rsidR="001B606E">
        <w:rPr>
          <w:rFonts w:ascii="Times New Roman" w:hAnsi="Times New Roman"/>
          <w:sz w:val="28"/>
          <w:szCs w:val="28"/>
        </w:rPr>
        <w:t>ε</w:t>
      </w:r>
      <w:r w:rsidR="00916AA2" w:rsidRPr="00B1437C">
        <w:rPr>
          <w:rFonts w:ascii="Times New Roman" w:hAnsi="Times New Roman"/>
          <w:sz w:val="28"/>
          <w:szCs w:val="28"/>
        </w:rPr>
        <w:t>ται</w:t>
      </w:r>
      <w:r w:rsidRPr="00B1437C">
        <w:rPr>
          <w:rFonts w:ascii="Times New Roman" w:hAnsi="Times New Roman"/>
          <w:sz w:val="28"/>
          <w:szCs w:val="28"/>
        </w:rPr>
        <w:t xml:space="preserve"> και η απόδοση στους Δήμους, των αναλόγων οικονομικών πόρων καθώς και οι </w:t>
      </w:r>
      <w:r w:rsidRPr="00B1437C">
        <w:rPr>
          <w:rFonts w:ascii="Times New Roman" w:hAnsi="Times New Roman"/>
          <w:sz w:val="28"/>
          <w:szCs w:val="28"/>
        </w:rPr>
        <w:lastRenderedPageBreak/>
        <w:t xml:space="preserve">ουσιαστικές και διαδικαστικές προϋποθέσεις για τη μετάταξη του προσωπικού, </w:t>
      </w:r>
      <w:proofErr w:type="spellStart"/>
      <w:r w:rsidRPr="00B1437C">
        <w:rPr>
          <w:rFonts w:ascii="Times New Roman" w:hAnsi="Times New Roman"/>
          <w:sz w:val="28"/>
          <w:szCs w:val="28"/>
        </w:rPr>
        <w:t>π.δ</w:t>
      </w:r>
      <w:proofErr w:type="spellEnd"/>
      <w:r w:rsidRPr="00B1437C">
        <w:rPr>
          <w:rFonts w:ascii="Times New Roman" w:hAnsi="Times New Roman"/>
          <w:sz w:val="28"/>
          <w:szCs w:val="28"/>
        </w:rPr>
        <w:t xml:space="preserve">. που μέχρι σήμερα δεν έχει εκδοθεί. </w:t>
      </w:r>
    </w:p>
    <w:p w:rsidR="003D5994" w:rsidRPr="00B1437C" w:rsidRDefault="003D5994" w:rsidP="003D5994">
      <w:pPr>
        <w:spacing w:line="360" w:lineRule="auto"/>
        <w:ind w:firstLine="0"/>
        <w:jc w:val="both"/>
        <w:rPr>
          <w:rFonts w:ascii="Times New Roman" w:hAnsi="Times New Roman"/>
          <w:smallCaps/>
          <w:sz w:val="28"/>
          <w:szCs w:val="28"/>
        </w:rPr>
      </w:pPr>
      <w:r w:rsidRPr="00B1437C">
        <w:rPr>
          <w:rFonts w:ascii="Times New Roman" w:hAnsi="Times New Roman"/>
          <w:sz w:val="28"/>
          <w:szCs w:val="28"/>
        </w:rPr>
        <w:t xml:space="preserve">Οι παραπάνω ελλείψεις δημιουργούν εμπόδια στην ουσιαστική και αποτελεσματική υλοποίηση της παροχής πρωτοβάθμιας φροντίδας και πρόληψης στους δημότες/κατοίκους του Δήμου, σε μόνιμη και σταθερή βάση, ήτοι, έχοντας εξασφαλίσει την υλικοτεχνική υποδομή και το κατάλληλο  ιατρικό προσωπικό, σε μια περίοδο που, όπως </w:t>
      </w:r>
      <w:proofErr w:type="spellStart"/>
      <w:r w:rsidRPr="00B1437C">
        <w:rPr>
          <w:rFonts w:ascii="Times New Roman" w:hAnsi="Times New Roman"/>
          <w:sz w:val="28"/>
          <w:szCs w:val="28"/>
        </w:rPr>
        <w:t>προειπώθηκε</w:t>
      </w:r>
      <w:proofErr w:type="spellEnd"/>
      <w:r w:rsidRPr="00B1437C">
        <w:rPr>
          <w:rFonts w:ascii="Times New Roman" w:hAnsi="Times New Roman"/>
          <w:sz w:val="28"/>
          <w:szCs w:val="28"/>
        </w:rPr>
        <w:t xml:space="preserve">, το θέμα των ανασφαλίστων πολιτών διογκώνεται. </w:t>
      </w:r>
    </w:p>
    <w:p w:rsidR="003D5994" w:rsidRPr="00B1437C"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Στην ήδη αναφερθείσα παραπάνω πετυχημένη δράση, </w:t>
      </w:r>
      <w:r w:rsidR="00AC14E2" w:rsidRPr="00B1437C">
        <w:rPr>
          <w:rFonts w:ascii="Times New Roman" w:hAnsi="Times New Roman"/>
          <w:sz w:val="28"/>
          <w:szCs w:val="28"/>
        </w:rPr>
        <w:t xml:space="preserve">την περίπτωση δηλαδή του υπνωτηρίου αστέγων, </w:t>
      </w:r>
      <w:r w:rsidRPr="00B1437C">
        <w:rPr>
          <w:rFonts w:ascii="Times New Roman" w:hAnsi="Times New Roman"/>
          <w:sz w:val="28"/>
          <w:szCs w:val="28"/>
        </w:rPr>
        <w:t xml:space="preserve">διαπιστώνουμε, ότι το Υπουργείο Εργασίας υπερκέρασε το όποιο πρόβλημα λειτουργίας του αλλά και πρόσληψης προσωπικού, μέσα από την εκπόνηση ενός προγράμματος λειτουργίας δομών και προσλήψεων με τη σύμπραξη του Δήμου με ΜΚΟ κλπ., έστω με τον  μικρό χρονικό ορίζοντα των δύο ετών. </w:t>
      </w:r>
    </w:p>
    <w:p w:rsidR="00096C3B" w:rsidRDefault="003D5994" w:rsidP="003D5994">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Πρέπει να προστεθεί ότι η αναγκαιότητα της σύστασης και λειτουργίας αντίστοιχων δράσεων, επιβεβαιώνεται στην πράξη, όπου προς αντιμετώπιση, ειδικά των προβλημάτων υγείας των ανασφαλίστων κατοίκων, δημιουργούνται κοινωνικά ιατρεία και φαρμακεία, τα οποία όμως βασίζονται σε εθελοντές, με αμφίβολο τον ορίζοντα χρονικής διάρκειας της παροχής. </w:t>
      </w:r>
      <w:r w:rsidR="00AC14E2" w:rsidRPr="00B1437C">
        <w:rPr>
          <w:rFonts w:ascii="Times New Roman" w:hAnsi="Times New Roman"/>
          <w:sz w:val="28"/>
          <w:szCs w:val="28"/>
        </w:rPr>
        <w:t xml:space="preserve">  </w:t>
      </w:r>
      <w:r w:rsidR="00B1129E" w:rsidRPr="00B1437C">
        <w:rPr>
          <w:rFonts w:ascii="Times New Roman" w:hAnsi="Times New Roman"/>
          <w:sz w:val="28"/>
          <w:szCs w:val="28"/>
        </w:rPr>
        <w:t xml:space="preserve">Από την άλλη μεριά η ικανότητα του Δήμου μας να κινητοποιήσει οικονομικούς και ανθρώπινους πόρους για την δημιουργία Μονάδων Πρωτοβάθμιας Υγείας είναι ιδιαίτερα αυξημένη.  Πρώτον </w:t>
      </w:r>
      <w:r w:rsidR="001B606E">
        <w:rPr>
          <w:rFonts w:ascii="Times New Roman" w:hAnsi="Times New Roman"/>
          <w:sz w:val="28"/>
          <w:szCs w:val="28"/>
        </w:rPr>
        <w:t>γιατί</w:t>
      </w:r>
      <w:r w:rsidR="00B1129E" w:rsidRPr="00B1437C">
        <w:rPr>
          <w:rFonts w:ascii="Times New Roman" w:hAnsi="Times New Roman"/>
          <w:sz w:val="28"/>
          <w:szCs w:val="28"/>
        </w:rPr>
        <w:t xml:space="preserve"> η φύση του ιατρικού επαγγέλματος ως λειτο</w:t>
      </w:r>
      <w:r w:rsidR="001B606E">
        <w:rPr>
          <w:rFonts w:ascii="Times New Roman" w:hAnsi="Times New Roman"/>
          <w:sz w:val="28"/>
          <w:szCs w:val="28"/>
        </w:rPr>
        <w:t>υργήματος</w:t>
      </w:r>
      <w:r w:rsidR="00B1129E" w:rsidRPr="00B1437C">
        <w:rPr>
          <w:rFonts w:ascii="Times New Roman" w:hAnsi="Times New Roman"/>
          <w:sz w:val="28"/>
          <w:szCs w:val="28"/>
        </w:rPr>
        <w:t>, και όχι μόνο ως μέσο</w:t>
      </w:r>
      <w:r w:rsidR="001B606E">
        <w:rPr>
          <w:rFonts w:ascii="Times New Roman" w:hAnsi="Times New Roman"/>
          <w:sz w:val="28"/>
          <w:szCs w:val="28"/>
        </w:rPr>
        <w:t>υ</w:t>
      </w:r>
      <w:r w:rsidR="00B1129E" w:rsidRPr="00B1437C">
        <w:rPr>
          <w:rFonts w:ascii="Times New Roman" w:hAnsi="Times New Roman"/>
          <w:sz w:val="28"/>
          <w:szCs w:val="28"/>
        </w:rPr>
        <w:t xml:space="preserve"> βιοπορισμού, δημιουργεί μια ευρύτατη δεξαμενή έμπειρων στελεχών  που μπορούν να προσφέρουν τις υπηρεσίες τους</w:t>
      </w:r>
      <w:r w:rsidR="001B606E">
        <w:rPr>
          <w:rFonts w:ascii="Times New Roman" w:hAnsi="Times New Roman"/>
          <w:sz w:val="28"/>
          <w:szCs w:val="28"/>
        </w:rPr>
        <w:t xml:space="preserve"> σε εθελοντική βάση.  Δεύτερον γιατί </w:t>
      </w:r>
      <w:r w:rsidR="00B1129E" w:rsidRPr="00B1437C">
        <w:rPr>
          <w:rFonts w:ascii="Times New Roman" w:hAnsi="Times New Roman"/>
          <w:sz w:val="28"/>
          <w:szCs w:val="28"/>
        </w:rPr>
        <w:t xml:space="preserve">η ανάγκη για ενίσχυση της πρωτοβάθμιας υγείας  είναι τόσο πασίδηλη και έντονη που μπορεί να </w:t>
      </w:r>
      <w:r w:rsidR="00B1129E" w:rsidRPr="00B1437C">
        <w:rPr>
          <w:rFonts w:ascii="Times New Roman" w:hAnsi="Times New Roman"/>
          <w:sz w:val="28"/>
          <w:szCs w:val="28"/>
        </w:rPr>
        <w:lastRenderedPageBreak/>
        <w:t>κινητοποιήσει φιλανθρωπικές οργανώσεις, διεθν</w:t>
      </w:r>
      <w:r w:rsidR="001B606E">
        <w:rPr>
          <w:rFonts w:ascii="Times New Roman" w:hAnsi="Times New Roman"/>
          <w:sz w:val="28"/>
          <w:szCs w:val="28"/>
        </w:rPr>
        <w:t>εί</w:t>
      </w:r>
      <w:r w:rsidR="00B1129E" w:rsidRPr="00B1437C">
        <w:rPr>
          <w:rFonts w:ascii="Times New Roman" w:hAnsi="Times New Roman"/>
          <w:sz w:val="28"/>
          <w:szCs w:val="28"/>
        </w:rPr>
        <w:t>ς ΜΚΟ, επιχειρήσεις, στα πλαίσια της εταιρικής κοινωνικής ευθύνης</w:t>
      </w:r>
      <w:r w:rsidR="00FD6EFD" w:rsidRPr="00B1437C">
        <w:rPr>
          <w:rFonts w:ascii="Times New Roman" w:hAnsi="Times New Roman"/>
          <w:sz w:val="28"/>
          <w:szCs w:val="28"/>
        </w:rPr>
        <w:t xml:space="preserve">, την Ελληνική Διασπορά, </w:t>
      </w:r>
      <w:r w:rsidR="00B1129E" w:rsidRPr="00B1437C">
        <w:rPr>
          <w:rFonts w:ascii="Times New Roman" w:hAnsi="Times New Roman"/>
          <w:sz w:val="28"/>
          <w:szCs w:val="28"/>
        </w:rPr>
        <w:t xml:space="preserve"> και βέβαια τον </w:t>
      </w:r>
      <w:r w:rsidR="00FD6EFD" w:rsidRPr="00B1437C">
        <w:rPr>
          <w:rFonts w:ascii="Times New Roman" w:hAnsi="Times New Roman"/>
          <w:sz w:val="28"/>
          <w:szCs w:val="28"/>
        </w:rPr>
        <w:t>ίδιο τον δημότη που είναι σε θέση ν</w:t>
      </w:r>
      <w:r w:rsidR="001B606E">
        <w:rPr>
          <w:rFonts w:ascii="Times New Roman" w:hAnsi="Times New Roman"/>
          <w:sz w:val="28"/>
          <w:szCs w:val="28"/>
        </w:rPr>
        <w:t xml:space="preserve">α την ενισχύσει με το υστέρημά </w:t>
      </w:r>
      <w:r w:rsidR="00FD6EFD" w:rsidRPr="00B1437C">
        <w:rPr>
          <w:rFonts w:ascii="Times New Roman" w:hAnsi="Times New Roman"/>
          <w:sz w:val="28"/>
          <w:szCs w:val="28"/>
        </w:rPr>
        <w:t>του</w:t>
      </w:r>
      <w:r w:rsidR="00B1129E" w:rsidRPr="00B1437C">
        <w:rPr>
          <w:rFonts w:ascii="Times New Roman" w:hAnsi="Times New Roman"/>
          <w:sz w:val="28"/>
          <w:szCs w:val="28"/>
        </w:rPr>
        <w:t>.  Η παροχή Πρωτοβάθμιας Υγείας</w:t>
      </w:r>
      <w:r w:rsidR="001B606E">
        <w:rPr>
          <w:rFonts w:ascii="Times New Roman" w:hAnsi="Times New Roman"/>
          <w:sz w:val="28"/>
          <w:szCs w:val="28"/>
        </w:rPr>
        <w:t>,</w:t>
      </w:r>
      <w:r w:rsidR="00B1129E" w:rsidRPr="00B1437C">
        <w:rPr>
          <w:rFonts w:ascii="Times New Roman" w:hAnsi="Times New Roman"/>
          <w:sz w:val="28"/>
          <w:szCs w:val="28"/>
        </w:rPr>
        <w:t xml:space="preserve"> λοιπόν</w:t>
      </w:r>
      <w:r w:rsidR="001B606E">
        <w:rPr>
          <w:rFonts w:ascii="Times New Roman" w:hAnsi="Times New Roman"/>
          <w:sz w:val="28"/>
          <w:szCs w:val="28"/>
        </w:rPr>
        <w:t>,</w:t>
      </w:r>
      <w:r w:rsidR="00B1129E" w:rsidRPr="00B1437C">
        <w:rPr>
          <w:rFonts w:ascii="Times New Roman" w:hAnsi="Times New Roman"/>
          <w:sz w:val="28"/>
          <w:szCs w:val="28"/>
        </w:rPr>
        <w:t xml:space="preserve"> από τους Δήμους μπορεί να ενισχυθεί άμεσα </w:t>
      </w:r>
      <w:r w:rsidR="00096C3B">
        <w:rPr>
          <w:rFonts w:ascii="Times New Roman" w:hAnsi="Times New Roman"/>
          <w:sz w:val="28"/>
          <w:szCs w:val="28"/>
        </w:rPr>
        <w:t xml:space="preserve">, εφόσον υπάρξει η αντίστοιχη θεσμοθέτηση. </w:t>
      </w:r>
    </w:p>
    <w:p w:rsidR="00096C3B" w:rsidRDefault="00096C3B" w:rsidP="003D5994">
      <w:pPr>
        <w:spacing w:line="360" w:lineRule="auto"/>
        <w:ind w:firstLine="0"/>
        <w:jc w:val="both"/>
        <w:rPr>
          <w:rFonts w:ascii="Times New Roman" w:hAnsi="Times New Roman"/>
          <w:sz w:val="28"/>
          <w:szCs w:val="28"/>
        </w:rPr>
      </w:pPr>
    </w:p>
    <w:p w:rsidR="003D5994" w:rsidRPr="00B1437C" w:rsidRDefault="00FD6EFD" w:rsidP="003D5994">
      <w:pPr>
        <w:spacing w:line="360" w:lineRule="auto"/>
        <w:ind w:firstLine="0"/>
        <w:jc w:val="both"/>
        <w:rPr>
          <w:rFonts w:ascii="Times New Roman" w:hAnsi="Times New Roman"/>
          <w:sz w:val="28"/>
          <w:szCs w:val="28"/>
          <w:u w:val="single"/>
        </w:rPr>
      </w:pPr>
      <w:r w:rsidRPr="00B1437C">
        <w:rPr>
          <w:rFonts w:ascii="Times New Roman" w:hAnsi="Times New Roman"/>
          <w:sz w:val="28"/>
          <w:szCs w:val="28"/>
          <w:u w:val="single"/>
        </w:rPr>
        <w:t xml:space="preserve">Μελλοντικές Κατευθύνσεις </w:t>
      </w:r>
    </w:p>
    <w:p w:rsidR="00FD6EFD" w:rsidRPr="00B1437C" w:rsidRDefault="00096C3B" w:rsidP="00FD6EFD">
      <w:pPr>
        <w:spacing w:line="360" w:lineRule="auto"/>
        <w:ind w:firstLine="0"/>
        <w:jc w:val="both"/>
        <w:rPr>
          <w:rFonts w:ascii="Times New Roman" w:hAnsi="Times New Roman"/>
          <w:sz w:val="28"/>
          <w:szCs w:val="28"/>
        </w:rPr>
      </w:pPr>
      <w:r>
        <w:rPr>
          <w:rFonts w:ascii="Times New Roman" w:hAnsi="Times New Roman"/>
          <w:sz w:val="28"/>
          <w:szCs w:val="28"/>
        </w:rPr>
        <w:t>Αναφορικά με</w:t>
      </w:r>
      <w:r w:rsidR="00FD6EFD" w:rsidRPr="00B1437C">
        <w:rPr>
          <w:rFonts w:ascii="Times New Roman" w:hAnsi="Times New Roman"/>
          <w:sz w:val="28"/>
          <w:szCs w:val="28"/>
        </w:rPr>
        <w:t xml:space="preserve"> τις μελλοντικές κατευθύνσεις οι προτεραιότητ</w:t>
      </w:r>
      <w:r>
        <w:rPr>
          <w:rFonts w:ascii="Times New Roman" w:hAnsi="Times New Roman"/>
          <w:sz w:val="28"/>
          <w:szCs w:val="28"/>
        </w:rPr>
        <w:t>έ</w:t>
      </w:r>
      <w:r w:rsidR="00FD6EFD" w:rsidRPr="00B1437C">
        <w:rPr>
          <w:rFonts w:ascii="Times New Roman" w:hAnsi="Times New Roman"/>
          <w:sz w:val="28"/>
          <w:szCs w:val="28"/>
        </w:rPr>
        <w:t xml:space="preserve">ς μας </w:t>
      </w:r>
      <w:r>
        <w:rPr>
          <w:rFonts w:ascii="Times New Roman" w:hAnsi="Times New Roman"/>
          <w:sz w:val="28"/>
          <w:szCs w:val="28"/>
        </w:rPr>
        <w:t xml:space="preserve">είναι οι </w:t>
      </w:r>
      <w:r w:rsidR="00FD6EFD" w:rsidRPr="00B1437C">
        <w:rPr>
          <w:rFonts w:ascii="Times New Roman" w:hAnsi="Times New Roman"/>
          <w:sz w:val="28"/>
          <w:szCs w:val="28"/>
        </w:rPr>
        <w:t>εξής.</w:t>
      </w:r>
    </w:p>
    <w:p w:rsidR="00F811A0" w:rsidRPr="00B1437C" w:rsidRDefault="00096C3B" w:rsidP="00F811A0">
      <w:pPr>
        <w:spacing w:line="360" w:lineRule="auto"/>
        <w:ind w:firstLine="0"/>
        <w:jc w:val="both"/>
        <w:rPr>
          <w:rFonts w:ascii="Times New Roman" w:hAnsi="Times New Roman"/>
          <w:sz w:val="28"/>
          <w:szCs w:val="28"/>
        </w:rPr>
      </w:pPr>
      <w:r>
        <w:rPr>
          <w:rFonts w:ascii="Times New Roman" w:hAnsi="Times New Roman"/>
          <w:sz w:val="28"/>
          <w:szCs w:val="28"/>
        </w:rPr>
        <w:t>Σ</w:t>
      </w:r>
      <w:r w:rsidR="00FD6EFD" w:rsidRPr="00B1437C">
        <w:rPr>
          <w:rFonts w:ascii="Times New Roman" w:hAnsi="Times New Roman"/>
          <w:sz w:val="28"/>
          <w:szCs w:val="28"/>
        </w:rPr>
        <w:t>υντονισμό</w:t>
      </w:r>
      <w:r>
        <w:rPr>
          <w:rFonts w:ascii="Times New Roman" w:hAnsi="Times New Roman"/>
          <w:sz w:val="28"/>
          <w:szCs w:val="28"/>
        </w:rPr>
        <w:t>ς</w:t>
      </w:r>
      <w:r w:rsidR="00FD6EFD" w:rsidRPr="00B1437C">
        <w:rPr>
          <w:rFonts w:ascii="Times New Roman" w:hAnsi="Times New Roman"/>
          <w:sz w:val="28"/>
          <w:szCs w:val="28"/>
        </w:rPr>
        <w:t xml:space="preserve"> </w:t>
      </w:r>
      <w:r w:rsidR="00F811A0" w:rsidRPr="00B1437C">
        <w:rPr>
          <w:rFonts w:ascii="Times New Roman" w:hAnsi="Times New Roman"/>
          <w:sz w:val="28"/>
          <w:szCs w:val="28"/>
        </w:rPr>
        <w:t xml:space="preserve">και συνεργασία του </w:t>
      </w:r>
      <w:r w:rsidR="00FD6EFD" w:rsidRPr="00B1437C">
        <w:rPr>
          <w:rFonts w:ascii="Times New Roman" w:hAnsi="Times New Roman"/>
          <w:sz w:val="28"/>
          <w:szCs w:val="28"/>
        </w:rPr>
        <w:t xml:space="preserve">Δήμου </w:t>
      </w:r>
      <w:r w:rsidR="00F811A0" w:rsidRPr="00B1437C">
        <w:rPr>
          <w:rFonts w:ascii="Times New Roman" w:hAnsi="Times New Roman"/>
          <w:sz w:val="28"/>
          <w:szCs w:val="28"/>
        </w:rPr>
        <w:t xml:space="preserve">Θεσσαλονίκης εντός του Δήμου και του Πολεοδομικού Συγκροτήματος αλλά και με άλλους Δήμους και φορείς της επικράτειας </w:t>
      </w:r>
      <w:r w:rsidR="00FD6EFD" w:rsidRPr="00B1437C">
        <w:rPr>
          <w:rFonts w:ascii="Times New Roman" w:hAnsi="Times New Roman"/>
          <w:sz w:val="28"/>
          <w:szCs w:val="28"/>
        </w:rPr>
        <w:t xml:space="preserve">που ασκούν </w:t>
      </w:r>
      <w:r w:rsidR="00F811A0" w:rsidRPr="00B1437C">
        <w:rPr>
          <w:rFonts w:ascii="Times New Roman" w:hAnsi="Times New Roman"/>
          <w:sz w:val="28"/>
          <w:szCs w:val="28"/>
        </w:rPr>
        <w:t xml:space="preserve">τοπική </w:t>
      </w:r>
      <w:r w:rsidR="00FD6EFD" w:rsidRPr="00B1437C">
        <w:rPr>
          <w:rFonts w:ascii="Times New Roman" w:hAnsi="Times New Roman"/>
          <w:sz w:val="28"/>
          <w:szCs w:val="28"/>
        </w:rPr>
        <w:t>κοινωνική πολιτική και κοινωνικές δράσεις</w:t>
      </w:r>
      <w:r w:rsidR="00F811A0" w:rsidRPr="00B1437C">
        <w:rPr>
          <w:rFonts w:ascii="Times New Roman" w:hAnsi="Times New Roman"/>
          <w:sz w:val="28"/>
          <w:szCs w:val="28"/>
        </w:rPr>
        <w:t>.  Σκοπός είναι, εντός του πολεοδομικού συγκροτήματος να συγκεντρώνεται η πληροφόρηση και να επεξεργάζεται με ένα τέτοιο τρόπο που, με την σειρά της, να επηρεάζει την εξέλιξη της κοινωνικής πολιτικής της πόλης μας. Ενδεικτικά</w:t>
      </w:r>
      <w:r>
        <w:rPr>
          <w:rFonts w:ascii="Times New Roman" w:hAnsi="Times New Roman"/>
          <w:sz w:val="28"/>
          <w:szCs w:val="28"/>
        </w:rPr>
        <w:t>,</w:t>
      </w:r>
      <w:r w:rsidR="00F811A0" w:rsidRPr="00B1437C">
        <w:rPr>
          <w:rFonts w:ascii="Times New Roman" w:hAnsi="Times New Roman"/>
          <w:sz w:val="28"/>
          <w:szCs w:val="28"/>
        </w:rPr>
        <w:t xml:space="preserve"> πρέπει όλοι οι Δήμοι αλλά και οι εκκλησίες του πολεοδομικού συγκροτήματος  Θεσσαλονίκης να δημιουργήσουν μια κοινή βάση δεδομένων για τα χαρακτηριστικά και την σύνθεση των κατοίκων της πόλης μας που προσφεύγουν στα συσσίτια για να διαμορφώσουμε μια κοινή εικόνα για τις συνολικότερες ανάγκες αυτής της ομάδας συμπολιτών μας.  Εξίσου</w:t>
      </w:r>
      <w:r>
        <w:rPr>
          <w:rFonts w:ascii="Times New Roman" w:hAnsi="Times New Roman"/>
          <w:sz w:val="28"/>
          <w:szCs w:val="28"/>
        </w:rPr>
        <w:t>,</w:t>
      </w:r>
      <w:r w:rsidR="00F811A0" w:rsidRPr="00B1437C">
        <w:rPr>
          <w:rFonts w:ascii="Times New Roman" w:hAnsi="Times New Roman"/>
          <w:sz w:val="28"/>
          <w:szCs w:val="28"/>
        </w:rPr>
        <w:t xml:space="preserve"> πρέπει να συστηματοποιήσουμε την ανταλλαγή εμπειριών μεταξύ των δήμων της χώρας και την ανάδειξη των πλέον πετυχημένων δράσεων όσο και αυτών που δεν πέτυχαν, και γιατί, ώστε να επωφεληθούμε ο ένας από την εμπειρία του άλλου.     </w:t>
      </w:r>
    </w:p>
    <w:p w:rsidR="00C7771D" w:rsidRPr="00B1437C" w:rsidRDefault="00F811A0" w:rsidP="00FD6EFD">
      <w:pPr>
        <w:spacing w:line="360" w:lineRule="auto"/>
        <w:ind w:firstLine="0"/>
        <w:jc w:val="both"/>
        <w:rPr>
          <w:rFonts w:ascii="Times New Roman" w:hAnsi="Times New Roman"/>
          <w:sz w:val="28"/>
          <w:szCs w:val="28"/>
        </w:rPr>
      </w:pPr>
      <w:r w:rsidRPr="00B1437C">
        <w:rPr>
          <w:rFonts w:ascii="Times New Roman" w:hAnsi="Times New Roman"/>
          <w:sz w:val="28"/>
          <w:szCs w:val="28"/>
        </w:rPr>
        <w:lastRenderedPageBreak/>
        <w:t xml:space="preserve">Επίσης και όπως ανέφερα </w:t>
      </w:r>
      <w:r w:rsidR="00096C3B">
        <w:rPr>
          <w:rFonts w:ascii="Times New Roman" w:hAnsi="Times New Roman"/>
          <w:sz w:val="28"/>
          <w:szCs w:val="28"/>
        </w:rPr>
        <w:t>παραπάνω</w:t>
      </w:r>
      <w:r w:rsidRPr="00B1437C">
        <w:rPr>
          <w:rFonts w:ascii="Times New Roman" w:hAnsi="Times New Roman"/>
          <w:sz w:val="28"/>
          <w:szCs w:val="28"/>
        </w:rPr>
        <w:t xml:space="preserve"> αποτελεί προτεραιότητα η</w:t>
      </w:r>
      <w:r w:rsidR="00FD6EFD" w:rsidRPr="00B1437C">
        <w:rPr>
          <w:rFonts w:ascii="Times New Roman" w:hAnsi="Times New Roman"/>
          <w:sz w:val="28"/>
          <w:szCs w:val="28"/>
        </w:rPr>
        <w:t xml:space="preserve"> συνεργασία με την ερευνητική κοινότητα, πανεπιστημιακή και μη, ούτως ώστε να διαμορφώνουμε και να υλοποιούμε πολιτικές που βασίζονται στην διεθνή συγκριτική διάσταση καθώς και στην πλέον προηγμένη ανάλυση των ιδιαίτερων χαρακτηριστικών της κρίσης της κοινωνίας μας, κρίσης που έχει τόσο εθνικά όσο και τοπικά χαρακτηριστικά.        </w:t>
      </w:r>
      <w:r w:rsidRPr="00B1437C">
        <w:rPr>
          <w:rFonts w:ascii="Times New Roman" w:hAnsi="Times New Roman"/>
          <w:sz w:val="28"/>
          <w:szCs w:val="28"/>
        </w:rPr>
        <w:t>Ιδίως για την Θεσσαλονίκη που φιλοξενεί το μεγαλύτερο πανεπιστημιακό ίδρυμα της χώρας έχει νόημα να κινητοποιηθεί αυτή η συνεργασία σε όφελος και των κατοίκων της πόλης αλλά και της έρευνας</w:t>
      </w:r>
      <w:r w:rsidR="00C7771D" w:rsidRPr="00B1437C">
        <w:rPr>
          <w:rFonts w:ascii="Times New Roman" w:hAnsi="Times New Roman"/>
          <w:sz w:val="28"/>
          <w:szCs w:val="28"/>
        </w:rPr>
        <w:t xml:space="preserve">. Η κρίση που μας μαστίζει είναι, σε όχι αμελητέο βαθμό, αποτέλεσμα της αδιαφορίας της κεντρικής διοίκησης, αλλά δυστυχώς και της τοπικής αυτοδιοίκησης, για την διαμόρφωση </w:t>
      </w:r>
      <w:r w:rsidR="00096C3B">
        <w:rPr>
          <w:rFonts w:ascii="Times New Roman" w:hAnsi="Times New Roman"/>
          <w:sz w:val="28"/>
          <w:szCs w:val="28"/>
        </w:rPr>
        <w:t xml:space="preserve">μιας </w:t>
      </w:r>
      <w:r w:rsidR="00C7771D" w:rsidRPr="00B1437C">
        <w:rPr>
          <w:rFonts w:ascii="Times New Roman" w:hAnsi="Times New Roman"/>
          <w:sz w:val="28"/>
          <w:szCs w:val="28"/>
        </w:rPr>
        <w:t>πολιτική</w:t>
      </w:r>
      <w:r w:rsidR="00096C3B">
        <w:rPr>
          <w:rFonts w:ascii="Times New Roman" w:hAnsi="Times New Roman"/>
          <w:sz w:val="28"/>
          <w:szCs w:val="28"/>
        </w:rPr>
        <w:t>ς</w:t>
      </w:r>
      <w:r w:rsidR="00C7771D" w:rsidRPr="00B1437C">
        <w:rPr>
          <w:rFonts w:ascii="Times New Roman" w:hAnsi="Times New Roman"/>
          <w:sz w:val="28"/>
          <w:szCs w:val="28"/>
        </w:rPr>
        <w:t xml:space="preserve"> που βασίζεται στην επιστημονική τεκμηρίωση και απόδειξη.  Σήμερα οφείλουμε τόσο στους δοκιμαζόμενους δημότες μας, όσο και σε όλους τους φορείς και τους πολίτες που αφιλοκερδώς υποστηρίζουν το κοινωνικό μας έργο, να τεκμηριώσουμε</w:t>
      </w:r>
      <w:r w:rsidR="006B5106" w:rsidRPr="00B1437C">
        <w:rPr>
          <w:rFonts w:ascii="Times New Roman" w:hAnsi="Times New Roman"/>
          <w:sz w:val="28"/>
          <w:szCs w:val="28"/>
        </w:rPr>
        <w:t>,</w:t>
      </w:r>
      <w:r w:rsidR="00C7771D" w:rsidRPr="00B1437C">
        <w:rPr>
          <w:rFonts w:ascii="Times New Roman" w:hAnsi="Times New Roman"/>
          <w:sz w:val="28"/>
          <w:szCs w:val="28"/>
        </w:rPr>
        <w:t xml:space="preserve"> με </w:t>
      </w:r>
      <w:r w:rsidR="006B5106" w:rsidRPr="00B1437C">
        <w:rPr>
          <w:rFonts w:ascii="Times New Roman" w:hAnsi="Times New Roman"/>
          <w:sz w:val="28"/>
          <w:szCs w:val="28"/>
        </w:rPr>
        <w:t xml:space="preserve">την συνεργασία της πανεπιστημιακής κοινότητας, με </w:t>
      </w:r>
      <w:r w:rsidR="00C7771D" w:rsidRPr="00B1437C">
        <w:rPr>
          <w:rFonts w:ascii="Times New Roman" w:hAnsi="Times New Roman"/>
          <w:sz w:val="28"/>
          <w:szCs w:val="28"/>
        </w:rPr>
        <w:t xml:space="preserve">επιστημονική επάρκεια </w:t>
      </w:r>
      <w:r w:rsidR="006B5106" w:rsidRPr="00B1437C">
        <w:rPr>
          <w:rFonts w:ascii="Times New Roman" w:hAnsi="Times New Roman"/>
          <w:sz w:val="28"/>
          <w:szCs w:val="28"/>
        </w:rPr>
        <w:t>και ακεραιότητα τα στοιχεία που συνθέτουν αυτό το έργο, εδώ στην Θεσσαλονίκη.</w:t>
      </w:r>
      <w:r w:rsidR="00C7771D" w:rsidRPr="00B1437C">
        <w:rPr>
          <w:rFonts w:ascii="Times New Roman" w:hAnsi="Times New Roman"/>
          <w:sz w:val="28"/>
          <w:szCs w:val="28"/>
        </w:rPr>
        <w:t xml:space="preserve">  Περιττό να πω ότι θεωρούμε καθήκον μας να μοιραστούμε τις ωφέλειες μιας τέτοιας συνεργασίας με άλλους δήμους και το συλλογικό όργανο, και διοργανωτή αυτού του συνεδρίου, την ΚΕΔΕ.</w:t>
      </w:r>
    </w:p>
    <w:p w:rsidR="00FD6EFD" w:rsidRPr="00B1437C" w:rsidRDefault="00C7771D" w:rsidP="00FD6EFD">
      <w:pPr>
        <w:spacing w:line="360" w:lineRule="auto"/>
        <w:ind w:firstLine="0"/>
        <w:jc w:val="both"/>
        <w:rPr>
          <w:rFonts w:ascii="Times New Roman" w:hAnsi="Times New Roman"/>
          <w:sz w:val="28"/>
          <w:szCs w:val="28"/>
        </w:rPr>
      </w:pPr>
      <w:r w:rsidRPr="00B1437C">
        <w:rPr>
          <w:rFonts w:ascii="Times New Roman" w:hAnsi="Times New Roman"/>
          <w:sz w:val="28"/>
          <w:szCs w:val="28"/>
        </w:rPr>
        <w:t xml:space="preserve">Σας ευχαριστώ που με ακούσατε.         </w:t>
      </w:r>
    </w:p>
    <w:p w:rsidR="003D5994" w:rsidRPr="00B1437C" w:rsidRDefault="003D5994" w:rsidP="003D5994">
      <w:pPr>
        <w:spacing w:line="360" w:lineRule="auto"/>
        <w:rPr>
          <w:rFonts w:ascii="Arial" w:hAnsi="Arial" w:cs="Arial"/>
          <w:sz w:val="28"/>
          <w:szCs w:val="28"/>
        </w:rPr>
      </w:pPr>
    </w:p>
    <w:p w:rsidR="003D5994" w:rsidRPr="00B1437C" w:rsidRDefault="003D5994" w:rsidP="003D5994">
      <w:pPr>
        <w:spacing w:line="360" w:lineRule="auto"/>
        <w:rPr>
          <w:rFonts w:ascii="Arial" w:hAnsi="Arial" w:cs="Arial"/>
          <w:sz w:val="28"/>
          <w:szCs w:val="28"/>
        </w:rPr>
      </w:pPr>
    </w:p>
    <w:p w:rsidR="003D5994" w:rsidRPr="00B1437C" w:rsidRDefault="003D5994" w:rsidP="003D5994">
      <w:pPr>
        <w:spacing w:line="360" w:lineRule="auto"/>
        <w:rPr>
          <w:rFonts w:ascii="Arial" w:hAnsi="Arial" w:cs="Arial"/>
          <w:sz w:val="28"/>
          <w:szCs w:val="28"/>
        </w:rPr>
      </w:pPr>
    </w:p>
    <w:p w:rsidR="003D5994" w:rsidRPr="00B1437C" w:rsidRDefault="003D5994" w:rsidP="003D5994">
      <w:pPr>
        <w:spacing w:line="360" w:lineRule="auto"/>
        <w:rPr>
          <w:rFonts w:ascii="Arial" w:hAnsi="Arial" w:cs="Arial"/>
          <w:sz w:val="28"/>
          <w:szCs w:val="28"/>
        </w:rPr>
      </w:pPr>
    </w:p>
    <w:p w:rsidR="003D5994" w:rsidRPr="00B1437C" w:rsidRDefault="003D5994" w:rsidP="003D5994">
      <w:pPr>
        <w:spacing w:line="360" w:lineRule="auto"/>
        <w:rPr>
          <w:rFonts w:ascii="Arial" w:hAnsi="Arial" w:cs="Arial"/>
          <w:sz w:val="28"/>
          <w:szCs w:val="28"/>
        </w:rPr>
      </w:pPr>
    </w:p>
    <w:p w:rsidR="003D5994" w:rsidRPr="00B1437C" w:rsidRDefault="003D5994" w:rsidP="003D5994">
      <w:pPr>
        <w:spacing w:line="360" w:lineRule="auto"/>
        <w:rPr>
          <w:rFonts w:ascii="Arial" w:hAnsi="Arial" w:cs="Arial"/>
          <w:sz w:val="28"/>
          <w:szCs w:val="28"/>
        </w:rPr>
      </w:pPr>
    </w:p>
    <w:p w:rsidR="003D5994" w:rsidRPr="00B1437C" w:rsidRDefault="003D5994" w:rsidP="00AC14E2">
      <w:pPr>
        <w:spacing w:line="360" w:lineRule="auto"/>
        <w:ind w:firstLine="0"/>
        <w:jc w:val="both"/>
        <w:rPr>
          <w:sz w:val="28"/>
          <w:szCs w:val="28"/>
        </w:rPr>
      </w:pPr>
      <w:r w:rsidRPr="00B1437C">
        <w:rPr>
          <w:sz w:val="28"/>
          <w:szCs w:val="28"/>
        </w:rPr>
        <w:tab/>
      </w:r>
    </w:p>
    <w:p w:rsidR="003D5994" w:rsidRPr="00B1437C" w:rsidRDefault="003D5994">
      <w:pPr>
        <w:rPr>
          <w:sz w:val="28"/>
          <w:szCs w:val="28"/>
        </w:rPr>
      </w:pPr>
    </w:p>
    <w:sectPr w:rsidR="003D5994" w:rsidRPr="00B1437C" w:rsidSect="003D5994">
      <w:footerReference w:type="even"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1AE" w:rsidRDefault="00E851AE">
      <w:r>
        <w:separator/>
      </w:r>
    </w:p>
  </w:endnote>
  <w:endnote w:type="continuationSeparator" w:id="0">
    <w:p w:rsidR="00E851AE" w:rsidRDefault="00E851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7C" w:rsidRDefault="0023370B" w:rsidP="003D5994">
    <w:pPr>
      <w:pStyle w:val="Footer"/>
      <w:framePr w:wrap="around" w:vAnchor="text" w:hAnchor="margin" w:xAlign="center" w:y="1"/>
      <w:rPr>
        <w:rStyle w:val="PageNumber"/>
      </w:rPr>
    </w:pPr>
    <w:r>
      <w:rPr>
        <w:rStyle w:val="PageNumber"/>
      </w:rPr>
      <w:fldChar w:fldCharType="begin"/>
    </w:r>
    <w:r w:rsidR="00B1437C">
      <w:rPr>
        <w:rStyle w:val="PageNumber"/>
      </w:rPr>
      <w:instrText xml:space="preserve">PAGE  </w:instrText>
    </w:r>
    <w:r>
      <w:rPr>
        <w:rStyle w:val="PageNumber"/>
      </w:rPr>
      <w:fldChar w:fldCharType="end"/>
    </w:r>
  </w:p>
  <w:p w:rsidR="00B1437C" w:rsidRDefault="00B1437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7C" w:rsidRDefault="0023370B" w:rsidP="003D5994">
    <w:pPr>
      <w:pStyle w:val="Footer"/>
      <w:framePr w:wrap="around" w:vAnchor="text" w:hAnchor="margin" w:xAlign="center" w:y="1"/>
      <w:rPr>
        <w:rStyle w:val="PageNumber"/>
      </w:rPr>
    </w:pPr>
    <w:r>
      <w:rPr>
        <w:rStyle w:val="PageNumber"/>
      </w:rPr>
      <w:fldChar w:fldCharType="begin"/>
    </w:r>
    <w:r w:rsidR="00B1437C">
      <w:rPr>
        <w:rStyle w:val="PageNumber"/>
      </w:rPr>
      <w:instrText xml:space="preserve">PAGE  </w:instrText>
    </w:r>
    <w:r>
      <w:rPr>
        <w:rStyle w:val="PageNumber"/>
      </w:rPr>
      <w:fldChar w:fldCharType="separate"/>
    </w:r>
    <w:r w:rsidR="00FB187C">
      <w:rPr>
        <w:rStyle w:val="PageNumber"/>
        <w:noProof/>
      </w:rPr>
      <w:t>11</w:t>
    </w:r>
    <w:r>
      <w:rPr>
        <w:rStyle w:val="PageNumber"/>
      </w:rPr>
      <w:fldChar w:fldCharType="end"/>
    </w:r>
  </w:p>
  <w:p w:rsidR="00B1437C" w:rsidRDefault="00B143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1AE" w:rsidRDefault="00E851AE">
      <w:r>
        <w:separator/>
      </w:r>
    </w:p>
  </w:footnote>
  <w:footnote w:type="continuationSeparator" w:id="0">
    <w:p w:rsidR="00E851AE" w:rsidRDefault="00E851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3F22E08"/>
    <w:lvl w:ilvl="0">
      <w:numFmt w:val="bullet"/>
      <w:lvlText w:val="*"/>
      <w:lvlJc w:val="left"/>
    </w:lvl>
  </w:abstractNum>
  <w:abstractNum w:abstractNumId="1">
    <w:nsid w:val="2DC92C60"/>
    <w:multiLevelType w:val="hybridMultilevel"/>
    <w:tmpl w:val="2D266D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46BD0DD1"/>
    <w:multiLevelType w:val="hybridMultilevel"/>
    <w:tmpl w:val="7A86D4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554C15B6"/>
    <w:multiLevelType w:val="hybridMultilevel"/>
    <w:tmpl w:val="1BAE3DF0"/>
    <w:lvl w:ilvl="0" w:tplc="0408000F">
      <w:start w:val="1"/>
      <w:numFmt w:val="decimal"/>
      <w:lvlText w:val="%1."/>
      <w:lvlJc w:val="left"/>
      <w:pPr>
        <w:tabs>
          <w:tab w:val="num" w:pos="720"/>
        </w:tabs>
        <w:ind w:left="72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56012759"/>
    <w:multiLevelType w:val="hybridMultilevel"/>
    <w:tmpl w:val="64884D9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79F57B48"/>
    <w:multiLevelType w:val="multilevel"/>
    <w:tmpl w:val="A2146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AA1A41"/>
    <w:multiLevelType w:val="hybridMultilevel"/>
    <w:tmpl w:val="D5803D5E"/>
    <w:lvl w:ilvl="0" w:tplc="04080001">
      <w:start w:val="1"/>
      <w:numFmt w:val="bullet"/>
      <w:lvlText w:val=""/>
      <w:lvlJc w:val="left"/>
      <w:pPr>
        <w:tabs>
          <w:tab w:val="num" w:pos="960"/>
        </w:tabs>
        <w:ind w:left="960" w:hanging="360"/>
      </w:pPr>
      <w:rPr>
        <w:rFonts w:ascii="Symbol" w:hAnsi="Symbol" w:hint="default"/>
      </w:rPr>
    </w:lvl>
    <w:lvl w:ilvl="1" w:tplc="04080003" w:tentative="1">
      <w:start w:val="1"/>
      <w:numFmt w:val="bullet"/>
      <w:lvlText w:val="o"/>
      <w:lvlJc w:val="left"/>
      <w:pPr>
        <w:tabs>
          <w:tab w:val="num" w:pos="1680"/>
        </w:tabs>
        <w:ind w:left="1680" w:hanging="360"/>
      </w:pPr>
      <w:rPr>
        <w:rFonts w:ascii="Courier New" w:hAnsi="Courier New" w:cs="Courier New" w:hint="default"/>
      </w:rPr>
    </w:lvl>
    <w:lvl w:ilvl="2" w:tplc="04080005" w:tentative="1">
      <w:start w:val="1"/>
      <w:numFmt w:val="bullet"/>
      <w:lvlText w:val=""/>
      <w:lvlJc w:val="left"/>
      <w:pPr>
        <w:tabs>
          <w:tab w:val="num" w:pos="2400"/>
        </w:tabs>
        <w:ind w:left="2400" w:hanging="360"/>
      </w:pPr>
      <w:rPr>
        <w:rFonts w:ascii="Wingdings" w:hAnsi="Wingdings" w:hint="default"/>
      </w:rPr>
    </w:lvl>
    <w:lvl w:ilvl="3" w:tplc="04080001" w:tentative="1">
      <w:start w:val="1"/>
      <w:numFmt w:val="bullet"/>
      <w:lvlText w:val=""/>
      <w:lvlJc w:val="left"/>
      <w:pPr>
        <w:tabs>
          <w:tab w:val="num" w:pos="3120"/>
        </w:tabs>
        <w:ind w:left="3120" w:hanging="360"/>
      </w:pPr>
      <w:rPr>
        <w:rFonts w:ascii="Symbol" w:hAnsi="Symbol" w:hint="default"/>
      </w:rPr>
    </w:lvl>
    <w:lvl w:ilvl="4" w:tplc="04080003" w:tentative="1">
      <w:start w:val="1"/>
      <w:numFmt w:val="bullet"/>
      <w:lvlText w:val="o"/>
      <w:lvlJc w:val="left"/>
      <w:pPr>
        <w:tabs>
          <w:tab w:val="num" w:pos="3840"/>
        </w:tabs>
        <w:ind w:left="3840" w:hanging="360"/>
      </w:pPr>
      <w:rPr>
        <w:rFonts w:ascii="Courier New" w:hAnsi="Courier New" w:cs="Courier New" w:hint="default"/>
      </w:rPr>
    </w:lvl>
    <w:lvl w:ilvl="5" w:tplc="04080005" w:tentative="1">
      <w:start w:val="1"/>
      <w:numFmt w:val="bullet"/>
      <w:lvlText w:val=""/>
      <w:lvlJc w:val="left"/>
      <w:pPr>
        <w:tabs>
          <w:tab w:val="num" w:pos="4560"/>
        </w:tabs>
        <w:ind w:left="4560" w:hanging="360"/>
      </w:pPr>
      <w:rPr>
        <w:rFonts w:ascii="Wingdings" w:hAnsi="Wingdings" w:hint="default"/>
      </w:rPr>
    </w:lvl>
    <w:lvl w:ilvl="6" w:tplc="04080001" w:tentative="1">
      <w:start w:val="1"/>
      <w:numFmt w:val="bullet"/>
      <w:lvlText w:val=""/>
      <w:lvlJc w:val="left"/>
      <w:pPr>
        <w:tabs>
          <w:tab w:val="num" w:pos="5280"/>
        </w:tabs>
        <w:ind w:left="5280" w:hanging="360"/>
      </w:pPr>
      <w:rPr>
        <w:rFonts w:ascii="Symbol" w:hAnsi="Symbol" w:hint="default"/>
      </w:rPr>
    </w:lvl>
    <w:lvl w:ilvl="7" w:tplc="04080003" w:tentative="1">
      <w:start w:val="1"/>
      <w:numFmt w:val="bullet"/>
      <w:lvlText w:val="o"/>
      <w:lvlJc w:val="left"/>
      <w:pPr>
        <w:tabs>
          <w:tab w:val="num" w:pos="6000"/>
        </w:tabs>
        <w:ind w:left="6000" w:hanging="360"/>
      </w:pPr>
      <w:rPr>
        <w:rFonts w:ascii="Courier New" w:hAnsi="Courier New" w:cs="Courier New" w:hint="default"/>
      </w:rPr>
    </w:lvl>
    <w:lvl w:ilvl="8" w:tplc="04080005" w:tentative="1">
      <w:start w:val="1"/>
      <w:numFmt w:val="bullet"/>
      <w:lvlText w:val=""/>
      <w:lvlJc w:val="left"/>
      <w:pPr>
        <w:tabs>
          <w:tab w:val="num" w:pos="6720"/>
        </w:tabs>
        <w:ind w:left="67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w:hAnsi="Wingdings" w:hint="default"/>
          <w:sz w:val="22"/>
        </w:rPr>
      </w:lvl>
    </w:lvlOverride>
  </w:num>
  <w:num w:numId="2">
    <w:abstractNumId w:val="6"/>
  </w:num>
  <w:num w:numId="3">
    <w:abstractNumId w:val="2"/>
  </w:num>
  <w:num w:numId="4">
    <w:abstractNumId w:val="3"/>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3F01"/>
  <w:defaultTabStop w:val="720"/>
  <w:characterSpacingControl w:val="doNotCompress"/>
  <w:footnotePr>
    <w:footnote w:id="-1"/>
    <w:footnote w:id="0"/>
  </w:footnotePr>
  <w:endnotePr>
    <w:endnote w:id="-1"/>
    <w:endnote w:id="0"/>
  </w:endnotePr>
  <w:compat/>
  <w:rsids>
    <w:rsidRoot w:val="003D5994"/>
    <w:rsid w:val="00037963"/>
    <w:rsid w:val="00096C3B"/>
    <w:rsid w:val="001B606E"/>
    <w:rsid w:val="00200EE0"/>
    <w:rsid w:val="0023370B"/>
    <w:rsid w:val="003B2B09"/>
    <w:rsid w:val="003D5994"/>
    <w:rsid w:val="00421051"/>
    <w:rsid w:val="004E2D98"/>
    <w:rsid w:val="0055260B"/>
    <w:rsid w:val="006B5106"/>
    <w:rsid w:val="007B0B72"/>
    <w:rsid w:val="007F4DD4"/>
    <w:rsid w:val="00800971"/>
    <w:rsid w:val="00916AA2"/>
    <w:rsid w:val="00AC14E2"/>
    <w:rsid w:val="00B1129E"/>
    <w:rsid w:val="00B1437C"/>
    <w:rsid w:val="00C46067"/>
    <w:rsid w:val="00C7771D"/>
    <w:rsid w:val="00E22C99"/>
    <w:rsid w:val="00E851AE"/>
    <w:rsid w:val="00F811A0"/>
    <w:rsid w:val="00FB187C"/>
    <w:rsid w:val="00FD6EF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5994"/>
    <w:pPr>
      <w:spacing w:after="200" w:line="276" w:lineRule="auto"/>
      <w:ind w:firstLine="284"/>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D5994"/>
    <w:pPr>
      <w:tabs>
        <w:tab w:val="center" w:pos="4153"/>
        <w:tab w:val="right" w:pos="8306"/>
      </w:tabs>
    </w:pPr>
  </w:style>
  <w:style w:type="character" w:styleId="PageNumber">
    <w:name w:val="page number"/>
    <w:basedOn w:val="DefaultParagraphFont"/>
    <w:rsid w:val="003D5994"/>
  </w:style>
  <w:style w:type="paragraph" w:styleId="NormalWeb">
    <w:name w:val="Normal (Web)"/>
    <w:basedOn w:val="Normal"/>
    <w:rsid w:val="003D5994"/>
    <w:pPr>
      <w:spacing w:before="100" w:beforeAutospacing="1" w:after="100" w:afterAutospacing="1" w:line="240" w:lineRule="auto"/>
      <w:ind w:firstLine="0"/>
    </w:pPr>
    <w:rPr>
      <w:rFonts w:ascii="Times New Roman" w:eastAsia="Times New Roman" w:hAnsi="Times New Roman"/>
      <w:sz w:val="24"/>
      <w:szCs w:val="24"/>
      <w:lang w:eastAsia="el-GR"/>
    </w:rPr>
  </w:style>
  <w:style w:type="character" w:styleId="Emphasis">
    <w:name w:val="Emphasis"/>
    <w:basedOn w:val="DefaultParagraphFont"/>
    <w:qFormat/>
    <w:rsid w:val="003D5994"/>
    <w:rPr>
      <w:i/>
      <w:iCs/>
    </w:rPr>
  </w:style>
  <w:style w:type="paragraph" w:customStyle="1" w:styleId="Default">
    <w:name w:val="Default"/>
    <w:rsid w:val="003B2B09"/>
    <w:pPr>
      <w:autoSpaceDE w:val="0"/>
      <w:autoSpaceDN w:val="0"/>
      <w:adjustRightInd w:val="0"/>
    </w:pPr>
    <w:rPr>
      <w:rFonts w:eastAsia="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2341</Words>
  <Characters>12643</Characters>
  <Application>Microsoft Office Word</Application>
  <DocSecurity>0</DocSecurity>
  <Lines>105</Lines>
  <Paragraphs>29</Paragraphs>
  <ScaleCrop>false</ScaleCrop>
  <HeadingPairs>
    <vt:vector size="2" baseType="variant">
      <vt:variant>
        <vt:lpstr>Τίτλος</vt:lpstr>
      </vt:variant>
      <vt:variant>
        <vt:i4>1</vt:i4>
      </vt:variant>
    </vt:vector>
  </HeadingPairs>
  <TitlesOfParts>
    <vt:vector size="1" baseType="lpstr">
      <vt:lpstr>            ΚΟΙΝΩΝΙΚΗ ΠΟΛΙΤΙΚΗ ΣΤΟ ΔΗΜΟ ΘΕΣΣΑΛΟΝΙΚΗΣ </vt:lpstr>
    </vt:vector>
  </TitlesOfParts>
  <Company>-</Company>
  <LinksUpToDate>false</LinksUpToDate>
  <CharactersWithSpaces>14955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ΚΟΙΝΩΝΙΚΗ ΠΟΛΙΤΙΚΗ ΣΤΟ ΔΗΜΟ ΘΕΣΣΑΛΟΝΙΚΗΣ</dc:title>
  <dc:creator>a.kamaras</dc:creator>
  <cp:lastModifiedBy>user-acer21</cp:lastModifiedBy>
  <cp:revision>2</cp:revision>
  <dcterms:created xsi:type="dcterms:W3CDTF">2013-11-22T10:07:00Z</dcterms:created>
  <dcterms:modified xsi:type="dcterms:W3CDTF">2013-11-22T10:07:00Z</dcterms:modified>
</cp:coreProperties>
</file>