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E2458" w14:textId="77777777" w:rsidR="00CC7F30" w:rsidRPr="004302D1" w:rsidRDefault="006C193D" w:rsidP="0018406B">
      <w:pPr>
        <w:spacing w:before="120" w:after="120"/>
        <w:jc w:val="right"/>
        <w:rPr>
          <w:rFonts w:ascii="Arial" w:hAnsi="Arial" w:cs="Arial"/>
        </w:rPr>
      </w:pPr>
      <w:r w:rsidRPr="004302D1">
        <w:rPr>
          <w:rFonts w:ascii="Calibri" w:hAnsi="Calibri"/>
          <w:noProof/>
          <w:lang w:val="en-US" w:eastAsia="en-US"/>
        </w:rPr>
        <w:drawing>
          <wp:anchor distT="0" distB="0" distL="114300" distR="114300" simplePos="0" relativeHeight="251657216" behindDoc="1" locked="0" layoutInCell="1" allowOverlap="1" wp14:anchorId="70D546A2" wp14:editId="69F9BE2E">
            <wp:simplePos x="0" y="0"/>
            <wp:positionH relativeFrom="column">
              <wp:posOffset>-800100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19C" w:rsidRPr="004302D1">
        <w:rPr>
          <w:rFonts w:ascii="Calibri" w:hAnsi="Calibri"/>
        </w:rPr>
        <w:tab/>
      </w:r>
      <w:r w:rsidR="0094319C" w:rsidRPr="004302D1">
        <w:rPr>
          <w:rFonts w:ascii="Calibri" w:hAnsi="Calibri"/>
        </w:rPr>
        <w:tab/>
      </w:r>
      <w:r w:rsidR="0094319C" w:rsidRPr="004302D1">
        <w:rPr>
          <w:rFonts w:ascii="Calibri" w:hAnsi="Calibri"/>
        </w:rPr>
        <w:tab/>
      </w:r>
      <w:r w:rsidR="0094319C" w:rsidRPr="004302D1">
        <w:rPr>
          <w:rFonts w:ascii="Calibri" w:hAnsi="Calibri"/>
        </w:rPr>
        <w:tab/>
      </w:r>
      <w:r w:rsidR="0018406B" w:rsidRPr="004302D1">
        <w:rPr>
          <w:rFonts w:ascii="Calibri" w:hAnsi="Calibri"/>
        </w:rPr>
        <w:tab/>
      </w:r>
      <w:r w:rsidR="0018406B" w:rsidRPr="004302D1">
        <w:rPr>
          <w:rFonts w:ascii="Arial" w:hAnsi="Arial" w:cs="Arial"/>
        </w:rPr>
        <w:tab/>
      </w:r>
    </w:p>
    <w:p w14:paraId="0155290D" w14:textId="00C6A54D" w:rsidR="0018406B" w:rsidRPr="004302D1" w:rsidRDefault="0018406B" w:rsidP="0018406B">
      <w:pPr>
        <w:spacing w:before="120" w:after="120"/>
        <w:jc w:val="right"/>
        <w:rPr>
          <w:rFonts w:ascii="Arial" w:hAnsi="Arial" w:cs="Arial"/>
          <w:b/>
        </w:rPr>
      </w:pPr>
      <w:r w:rsidRPr="004302D1">
        <w:rPr>
          <w:rFonts w:ascii="Arial" w:hAnsi="Arial" w:cs="Arial"/>
          <w:b/>
        </w:rPr>
        <w:t xml:space="preserve">Αθήνα </w:t>
      </w:r>
      <w:r w:rsidR="004302D1" w:rsidRPr="004302D1">
        <w:rPr>
          <w:rFonts w:ascii="Arial" w:hAnsi="Arial" w:cs="Arial"/>
          <w:b/>
        </w:rPr>
        <w:t>11</w:t>
      </w:r>
      <w:r w:rsidR="003A08CD" w:rsidRPr="004302D1">
        <w:rPr>
          <w:rFonts w:ascii="Arial" w:hAnsi="Arial" w:cs="Arial"/>
          <w:b/>
        </w:rPr>
        <w:t>/</w:t>
      </w:r>
      <w:r w:rsidR="004302D1" w:rsidRPr="004302D1">
        <w:rPr>
          <w:rFonts w:ascii="Arial" w:hAnsi="Arial" w:cs="Arial"/>
          <w:b/>
        </w:rPr>
        <w:t>09</w:t>
      </w:r>
      <w:r w:rsidR="003A08CD" w:rsidRPr="004302D1">
        <w:rPr>
          <w:rFonts w:ascii="Arial" w:hAnsi="Arial" w:cs="Arial"/>
          <w:b/>
        </w:rPr>
        <w:t>/15</w:t>
      </w:r>
    </w:p>
    <w:p w14:paraId="3B148C8C" w14:textId="3D62C47E" w:rsidR="0018406B" w:rsidRPr="004302D1" w:rsidRDefault="00463D4E" w:rsidP="0018406B">
      <w:pPr>
        <w:rPr>
          <w:rFonts w:ascii="Arial" w:hAnsi="Arial" w:cs="Arial"/>
          <w:b/>
        </w:rPr>
      </w:pPr>
      <w:r w:rsidRPr="004302D1">
        <w:rPr>
          <w:rFonts w:ascii="Calibri" w:hAnsi="Calibri"/>
          <w:noProof/>
          <w:lang w:val="en-US" w:eastAsia="en-US"/>
        </w:rPr>
        <mc:AlternateContent>
          <mc:Choice Requires="wps">
            <w:drawing>
              <wp:anchor distT="0" distB="0" distL="114300" distR="114300" simplePos="0" relativeHeight="251658240" behindDoc="0" locked="0" layoutInCell="1" allowOverlap="1" wp14:anchorId="4545D76B" wp14:editId="1118E32D">
                <wp:simplePos x="0" y="0"/>
                <wp:positionH relativeFrom="column">
                  <wp:posOffset>-914400</wp:posOffset>
                </wp:positionH>
                <wp:positionV relativeFrom="paragraph">
                  <wp:posOffset>106680</wp:posOffset>
                </wp:positionV>
                <wp:extent cx="1600200" cy="1270"/>
                <wp:effectExtent l="0" t="0" r="25400" b="495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8.4pt" to="54.05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3bEB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" strokecolor="#339" strokeweight="2pt"/>
            </w:pict>
          </mc:Fallback>
        </mc:AlternateContent>
      </w:r>
    </w:p>
    <w:p w14:paraId="1E60B2E0" w14:textId="721226AE" w:rsidR="0018406B" w:rsidRPr="004302D1" w:rsidRDefault="0018406B" w:rsidP="0018406B">
      <w:pPr>
        <w:jc w:val="center"/>
        <w:rPr>
          <w:rFonts w:ascii="Calibri" w:hAnsi="Calibri"/>
        </w:rPr>
      </w:pPr>
    </w:p>
    <w:p w14:paraId="66723B75" w14:textId="0BB9B113" w:rsidR="0018406B" w:rsidRPr="004302D1" w:rsidRDefault="0018406B" w:rsidP="00967DBB">
      <w:pPr>
        <w:ind w:left="-1440" w:right="7406"/>
        <w:rPr>
          <w:rFonts w:ascii="Calibri" w:hAnsi="Calibri" w:cs="Arial"/>
          <w:b/>
          <w:color w:val="999999"/>
          <w:sz w:val="28"/>
          <w:szCs w:val="28"/>
        </w:rPr>
      </w:pPr>
      <w:r w:rsidRPr="004302D1">
        <w:rPr>
          <w:rFonts w:ascii="Calibri" w:hAnsi="Calibri" w:cs="Arial"/>
          <w:b/>
          <w:color w:val="999999"/>
          <w:sz w:val="28"/>
          <w:szCs w:val="28"/>
        </w:rPr>
        <w:t>ΚΕΝΤΡΙΚΗ ΕΝΩΣΗ</w:t>
      </w:r>
      <w:r w:rsidR="00967DBB" w:rsidRPr="004302D1">
        <w:rPr>
          <w:rFonts w:ascii="Calibri" w:hAnsi="Calibri" w:cs="Arial"/>
          <w:b/>
          <w:color w:val="999999"/>
          <w:sz w:val="28"/>
          <w:szCs w:val="28"/>
        </w:rPr>
        <w:t xml:space="preserve">                                                                                                                                           Δ</w:t>
      </w:r>
      <w:r w:rsidRPr="004302D1">
        <w:rPr>
          <w:rFonts w:ascii="Calibri" w:hAnsi="Calibri" w:cs="Arial"/>
          <w:b/>
          <w:color w:val="999999"/>
          <w:sz w:val="28"/>
          <w:szCs w:val="28"/>
        </w:rPr>
        <w:t>ΗΜΩΝ ΕΛΛΑΔΑΣ</w:t>
      </w:r>
      <w:r w:rsidRPr="004302D1">
        <w:rPr>
          <w:rFonts w:ascii="Calibri" w:hAnsi="Calibri" w:cs="Arial"/>
          <w:b/>
          <w:color w:val="999999"/>
          <w:sz w:val="28"/>
          <w:szCs w:val="28"/>
        </w:rPr>
        <w:tab/>
      </w:r>
      <w:r w:rsidRPr="004302D1">
        <w:rPr>
          <w:rFonts w:ascii="Calibri" w:hAnsi="Calibri" w:cs="Arial"/>
          <w:b/>
          <w:color w:val="999999"/>
          <w:sz w:val="28"/>
          <w:szCs w:val="28"/>
        </w:rPr>
        <w:tab/>
      </w:r>
      <w:r w:rsidRPr="004302D1">
        <w:rPr>
          <w:rFonts w:ascii="Calibri" w:hAnsi="Calibri" w:cs="Arial"/>
          <w:b/>
          <w:color w:val="999999"/>
          <w:sz w:val="28"/>
          <w:szCs w:val="28"/>
        </w:rPr>
        <w:tab/>
      </w:r>
      <w:r w:rsidRPr="004302D1">
        <w:rPr>
          <w:rFonts w:ascii="Calibri" w:hAnsi="Calibri" w:cs="Arial"/>
          <w:b/>
          <w:color w:val="999999"/>
          <w:sz w:val="28"/>
          <w:szCs w:val="28"/>
        </w:rPr>
        <w:tab/>
      </w:r>
    </w:p>
    <w:p w14:paraId="604F37E6" w14:textId="4B8966FC" w:rsidR="004302D1" w:rsidRDefault="000E484D" w:rsidP="000E484D">
      <w:pPr>
        <w:spacing w:line="360" w:lineRule="auto"/>
        <w:rPr>
          <w:rFonts w:ascii="Arial" w:hAnsi="Arial" w:cs="Arial"/>
          <w:b/>
        </w:rPr>
      </w:pPr>
      <w:r w:rsidRPr="004302D1">
        <w:rPr>
          <w:rFonts w:ascii="Arial" w:hAnsi="Arial" w:cs="Arial"/>
          <w:b/>
        </w:rPr>
        <w:t xml:space="preserve">                                     </w:t>
      </w:r>
      <w:r w:rsidR="00967DBB" w:rsidRPr="004302D1">
        <w:rPr>
          <w:rFonts w:ascii="Arial" w:hAnsi="Arial" w:cs="Arial"/>
          <w:b/>
        </w:rPr>
        <w:t xml:space="preserve">               </w:t>
      </w:r>
      <w:r w:rsidRPr="004302D1">
        <w:rPr>
          <w:rFonts w:ascii="Arial" w:hAnsi="Arial" w:cs="Arial"/>
          <w:b/>
        </w:rPr>
        <w:t>ΔΕΛΤΙΟ ΤΥΠΟΥ</w:t>
      </w:r>
    </w:p>
    <w:p w14:paraId="7140C16A" w14:textId="77777777" w:rsidR="00FF5496" w:rsidRDefault="00FF5496" w:rsidP="000E484D">
      <w:pPr>
        <w:spacing w:line="360" w:lineRule="auto"/>
        <w:rPr>
          <w:rFonts w:ascii="Arial" w:hAnsi="Arial" w:cs="Arial"/>
          <w:b/>
        </w:rPr>
      </w:pPr>
    </w:p>
    <w:p w14:paraId="5C48E09D" w14:textId="30F4980F" w:rsidR="00FF5496" w:rsidRDefault="00FF5496" w:rsidP="004F6E53">
      <w:pPr>
        <w:spacing w:line="360" w:lineRule="auto"/>
        <w:jc w:val="center"/>
        <w:rPr>
          <w:rFonts w:ascii="Arial" w:hAnsi="Arial" w:cs="Arial"/>
          <w:b/>
        </w:rPr>
      </w:pPr>
      <w:r>
        <w:rPr>
          <w:rFonts w:ascii="Arial" w:hAnsi="Arial" w:cs="Arial"/>
          <w:b/>
        </w:rPr>
        <w:t>Απάν</w:t>
      </w:r>
      <w:r w:rsidR="00436ADE">
        <w:rPr>
          <w:rFonts w:ascii="Arial" w:hAnsi="Arial" w:cs="Arial"/>
          <w:b/>
        </w:rPr>
        <w:t xml:space="preserve">τηση του Προέδρου της ΚΕΔΕ Γ. </w:t>
      </w:r>
      <w:proofErr w:type="spellStart"/>
      <w:r w:rsidR="00436ADE">
        <w:rPr>
          <w:rFonts w:ascii="Arial" w:hAnsi="Arial" w:cs="Arial"/>
          <w:b/>
        </w:rPr>
        <w:t>Πατού</w:t>
      </w:r>
      <w:r>
        <w:rPr>
          <w:rFonts w:ascii="Arial" w:hAnsi="Arial" w:cs="Arial"/>
          <w:b/>
        </w:rPr>
        <w:t>λη</w:t>
      </w:r>
      <w:proofErr w:type="spellEnd"/>
      <w:r>
        <w:rPr>
          <w:rFonts w:ascii="Arial" w:hAnsi="Arial" w:cs="Arial"/>
          <w:b/>
        </w:rPr>
        <w:t xml:space="preserve"> στις δηλώσεις του υπηρεσιακού </w:t>
      </w:r>
      <w:r w:rsidR="00436ADE">
        <w:rPr>
          <w:rFonts w:ascii="Arial" w:hAnsi="Arial" w:cs="Arial"/>
          <w:b/>
        </w:rPr>
        <w:t>Υπουργού Οικονομίας</w:t>
      </w:r>
      <w:r w:rsidR="00501C78">
        <w:rPr>
          <w:rFonts w:ascii="Arial" w:hAnsi="Arial" w:cs="Arial"/>
          <w:b/>
        </w:rPr>
        <w:t>,</w:t>
      </w:r>
      <w:r w:rsidR="00436ADE">
        <w:rPr>
          <w:rFonts w:ascii="Arial" w:hAnsi="Arial" w:cs="Arial"/>
          <w:b/>
        </w:rPr>
        <w:t xml:space="preserve"> </w:t>
      </w:r>
      <w:r w:rsidR="00501C78">
        <w:rPr>
          <w:rFonts w:ascii="Arial" w:hAnsi="Arial" w:cs="Arial"/>
          <w:b/>
        </w:rPr>
        <w:t xml:space="preserve"> Υποδομών, Ναυτιλίας και Τουρισμού </w:t>
      </w:r>
      <w:r w:rsidR="00436ADE">
        <w:rPr>
          <w:rFonts w:ascii="Arial" w:hAnsi="Arial" w:cs="Arial"/>
          <w:b/>
        </w:rPr>
        <w:t xml:space="preserve">κ. Ν. </w:t>
      </w:r>
      <w:proofErr w:type="spellStart"/>
      <w:r w:rsidR="00436ADE">
        <w:rPr>
          <w:rFonts w:ascii="Arial" w:hAnsi="Arial" w:cs="Arial"/>
          <w:b/>
        </w:rPr>
        <w:t>Χριστοδουλάκη</w:t>
      </w:r>
      <w:proofErr w:type="spellEnd"/>
    </w:p>
    <w:p w14:paraId="7E605C5F" w14:textId="77777777" w:rsidR="00436ADE" w:rsidRPr="004302D1" w:rsidRDefault="00436ADE" w:rsidP="004F6E53">
      <w:pPr>
        <w:spacing w:line="360" w:lineRule="auto"/>
        <w:jc w:val="center"/>
        <w:rPr>
          <w:rFonts w:ascii="Arial" w:hAnsi="Arial" w:cs="Arial"/>
          <w:b/>
        </w:rPr>
      </w:pPr>
    </w:p>
    <w:p w14:paraId="7977B1CB" w14:textId="78F05223"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Με έ</w:t>
      </w:r>
      <w:r w:rsidR="00436ADE">
        <w:rPr>
          <w:rFonts w:ascii="Helvetica" w:hAnsi="Helvetica" w:cs="Helvetica"/>
          <w:color w:val="000000" w:themeColor="text1"/>
          <w:lang w:eastAsia="en-US"/>
        </w:rPr>
        <w:t>κπληξη διαβάσαμε τη δήλωση του Υ</w:t>
      </w:r>
      <w:r w:rsidRPr="004302D1">
        <w:rPr>
          <w:rFonts w:ascii="Helvetica" w:hAnsi="Helvetica" w:cs="Helvetica"/>
          <w:color w:val="000000" w:themeColor="text1"/>
          <w:lang w:eastAsia="en-US"/>
        </w:rPr>
        <w:t xml:space="preserve">πουργού </w:t>
      </w:r>
      <w:r w:rsidR="00436ADE">
        <w:rPr>
          <w:rFonts w:ascii="Helvetica" w:hAnsi="Helvetica" w:cs="Helvetica"/>
          <w:color w:val="000000" w:themeColor="text1"/>
          <w:lang w:eastAsia="en-US"/>
        </w:rPr>
        <w:t>Ο</w:t>
      </w:r>
      <w:r w:rsidR="00436ADE" w:rsidRPr="004302D1">
        <w:rPr>
          <w:rFonts w:ascii="Helvetica" w:hAnsi="Helvetica" w:cs="Helvetica"/>
          <w:color w:val="000000" w:themeColor="text1"/>
          <w:lang w:eastAsia="en-US"/>
        </w:rPr>
        <w:t>ικονομίας</w:t>
      </w:r>
      <w:r w:rsidR="00436ADE">
        <w:rPr>
          <w:rFonts w:ascii="Helvetica" w:hAnsi="Helvetica" w:cs="Helvetica"/>
          <w:color w:val="000000" w:themeColor="text1"/>
          <w:lang w:eastAsia="en-US"/>
        </w:rPr>
        <w:t xml:space="preserve"> κ. </w:t>
      </w:r>
      <w:proofErr w:type="spellStart"/>
      <w:r w:rsidR="00436ADE">
        <w:rPr>
          <w:rFonts w:ascii="Helvetica" w:hAnsi="Helvetica" w:cs="Helvetica"/>
          <w:color w:val="000000" w:themeColor="text1"/>
          <w:lang w:eastAsia="en-US"/>
        </w:rPr>
        <w:t>Χριστοδουλά</w:t>
      </w:r>
      <w:r w:rsidRPr="004302D1">
        <w:rPr>
          <w:rFonts w:ascii="Helvetica" w:hAnsi="Helvetica" w:cs="Helvetica"/>
          <w:color w:val="000000" w:themeColor="text1"/>
          <w:lang w:eastAsia="en-US"/>
        </w:rPr>
        <w:t>κη</w:t>
      </w:r>
      <w:proofErr w:type="spellEnd"/>
      <w:r w:rsidRPr="004302D1">
        <w:rPr>
          <w:rFonts w:ascii="Helvetica" w:hAnsi="Helvetica" w:cs="Helvetica"/>
          <w:color w:val="000000" w:themeColor="text1"/>
          <w:lang w:eastAsia="en-US"/>
        </w:rPr>
        <w:t>, σχετικά με τη μη παρουσί</w:t>
      </w:r>
      <w:r w:rsidR="00501C78">
        <w:rPr>
          <w:rFonts w:ascii="Helvetica" w:hAnsi="Helvetica" w:cs="Helvetica"/>
          <w:color w:val="000000" w:themeColor="text1"/>
          <w:lang w:eastAsia="en-US"/>
        </w:rPr>
        <w:t xml:space="preserve">α του Προέδρου της ΚΕΔΕ Γ. </w:t>
      </w:r>
      <w:proofErr w:type="spellStart"/>
      <w:r w:rsidR="00501C78">
        <w:rPr>
          <w:rFonts w:ascii="Helvetica" w:hAnsi="Helvetica" w:cs="Helvetica"/>
          <w:color w:val="000000" w:themeColor="text1"/>
          <w:lang w:eastAsia="en-US"/>
        </w:rPr>
        <w:t>Πατού</w:t>
      </w:r>
      <w:r w:rsidRPr="004302D1">
        <w:rPr>
          <w:rFonts w:ascii="Helvetica" w:hAnsi="Helvetica" w:cs="Helvetica"/>
          <w:color w:val="000000" w:themeColor="text1"/>
          <w:lang w:eastAsia="en-US"/>
        </w:rPr>
        <w:t>λη</w:t>
      </w:r>
      <w:proofErr w:type="spellEnd"/>
      <w:r w:rsidRPr="004302D1">
        <w:rPr>
          <w:rFonts w:ascii="Helvetica" w:hAnsi="Helvetica" w:cs="Helvetica"/>
          <w:color w:val="000000" w:themeColor="text1"/>
          <w:lang w:eastAsia="en-US"/>
        </w:rPr>
        <w:t xml:space="preserve"> στη χθεσινή συνεδρίαση που πραγματοποιήθηκε στο </w:t>
      </w:r>
      <w:r w:rsidR="00501C78">
        <w:rPr>
          <w:rFonts w:ascii="Helvetica" w:hAnsi="Helvetica" w:cs="Helvetica"/>
          <w:color w:val="000000" w:themeColor="text1"/>
          <w:lang w:eastAsia="en-US"/>
        </w:rPr>
        <w:t>Υ</w:t>
      </w:r>
      <w:r w:rsidR="00501C78" w:rsidRPr="004302D1">
        <w:rPr>
          <w:rFonts w:ascii="Helvetica" w:hAnsi="Helvetica" w:cs="Helvetica"/>
          <w:color w:val="000000" w:themeColor="text1"/>
          <w:lang w:eastAsia="en-US"/>
        </w:rPr>
        <w:t>πουργείο</w:t>
      </w:r>
      <w:r w:rsidRPr="004302D1">
        <w:rPr>
          <w:rFonts w:ascii="Helvetica" w:hAnsi="Helvetica" w:cs="Helvetica"/>
          <w:color w:val="000000" w:themeColor="text1"/>
          <w:lang w:eastAsia="en-US"/>
        </w:rPr>
        <w:t>, με αντικείμενο την υλοποίηση του ΕΣΠΑ της περιόδου 2007-2013.</w:t>
      </w:r>
    </w:p>
    <w:p w14:paraId="7FECB2BA" w14:textId="77777777"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p>
    <w:p w14:paraId="36917EAF" w14:textId="7808CBB0"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Η έκπληξη μας οφείλεται στο γεγονός ότι η αναφορά αυτή έγινε παρά το γεγονός ότι στη συνεδρίαση αυτ</w:t>
      </w:r>
      <w:r w:rsidR="00501C78">
        <w:rPr>
          <w:rFonts w:ascii="Helvetica" w:hAnsi="Helvetica" w:cs="Helvetica"/>
          <w:color w:val="000000" w:themeColor="text1"/>
          <w:lang w:eastAsia="en-US"/>
        </w:rPr>
        <w:t xml:space="preserve">ή δεν είχε προσκληθεί ο Γ. </w:t>
      </w:r>
      <w:proofErr w:type="spellStart"/>
      <w:r w:rsidR="00501C78">
        <w:rPr>
          <w:rFonts w:ascii="Helvetica" w:hAnsi="Helvetica" w:cs="Helvetica"/>
          <w:color w:val="000000" w:themeColor="text1"/>
          <w:lang w:eastAsia="en-US"/>
        </w:rPr>
        <w:t>Πατού</w:t>
      </w:r>
      <w:r w:rsidRPr="004302D1">
        <w:rPr>
          <w:rFonts w:ascii="Helvetica" w:hAnsi="Helvetica" w:cs="Helvetica"/>
          <w:color w:val="000000" w:themeColor="text1"/>
          <w:lang w:eastAsia="en-US"/>
        </w:rPr>
        <w:t>λης</w:t>
      </w:r>
      <w:proofErr w:type="spellEnd"/>
      <w:r w:rsidRPr="004302D1">
        <w:rPr>
          <w:rFonts w:ascii="Helvetica" w:hAnsi="Helvetica" w:cs="Helvetica"/>
          <w:color w:val="000000" w:themeColor="text1"/>
          <w:lang w:eastAsia="en-US"/>
        </w:rPr>
        <w:t xml:space="preserve">, αφού η συνάντηση γινόταν σε </w:t>
      </w:r>
      <w:r w:rsidR="00501C78" w:rsidRPr="004302D1">
        <w:rPr>
          <w:rFonts w:ascii="Helvetica" w:hAnsi="Helvetica" w:cs="Helvetica"/>
          <w:color w:val="000000" w:themeColor="text1"/>
          <w:lang w:eastAsia="en-US"/>
        </w:rPr>
        <w:t>επίπεδο</w:t>
      </w:r>
      <w:r w:rsidRPr="004302D1">
        <w:rPr>
          <w:rFonts w:ascii="Helvetica" w:hAnsi="Helvetica" w:cs="Helvetica"/>
          <w:color w:val="000000" w:themeColor="text1"/>
          <w:lang w:eastAsia="en-US"/>
        </w:rPr>
        <w:t xml:space="preserve"> τεχνικών εμπειρογνωμόνων.</w:t>
      </w:r>
      <w:r w:rsidR="00501C78">
        <w:rPr>
          <w:rFonts w:ascii="Helvetica" w:hAnsi="Helvetica" w:cs="Helvetica"/>
          <w:color w:val="000000" w:themeColor="text1"/>
          <w:lang w:eastAsia="en-US"/>
        </w:rPr>
        <w:t xml:space="preserve"> </w:t>
      </w:r>
      <w:r w:rsidRPr="004302D1">
        <w:rPr>
          <w:rFonts w:ascii="Helvetica" w:hAnsi="Helvetica" w:cs="Helvetica"/>
          <w:color w:val="000000" w:themeColor="text1"/>
          <w:lang w:eastAsia="en-US"/>
        </w:rPr>
        <w:t>Για το λόγο αυτό στη συνεδρίαση εκπροσωπήθηκε η ΚΕΔΕ από τους εξειδικευμένους συμβούλους της σε θέματα ε</w:t>
      </w:r>
      <w:r w:rsidR="00501C78">
        <w:rPr>
          <w:rFonts w:ascii="Helvetica" w:hAnsi="Helvetica" w:cs="Helvetica"/>
          <w:color w:val="000000" w:themeColor="text1"/>
          <w:lang w:eastAsia="en-US"/>
        </w:rPr>
        <w:t xml:space="preserve">υρωπαϊκών προγραμμάτων κ.κ. </w:t>
      </w:r>
      <w:proofErr w:type="spellStart"/>
      <w:r w:rsidR="00501C78">
        <w:rPr>
          <w:rFonts w:ascii="Helvetica" w:hAnsi="Helvetica" w:cs="Helvetica"/>
          <w:color w:val="000000" w:themeColor="text1"/>
          <w:lang w:eastAsia="en-US"/>
        </w:rPr>
        <w:t>Μαϊσ</w:t>
      </w:r>
      <w:r w:rsidRPr="004302D1">
        <w:rPr>
          <w:rFonts w:ascii="Helvetica" w:hAnsi="Helvetica" w:cs="Helvetica"/>
          <w:color w:val="000000" w:themeColor="text1"/>
          <w:lang w:eastAsia="en-US"/>
        </w:rPr>
        <w:t>τρο</w:t>
      </w:r>
      <w:proofErr w:type="spellEnd"/>
      <w:r w:rsidRPr="004302D1">
        <w:rPr>
          <w:rFonts w:ascii="Helvetica" w:hAnsi="Helvetica" w:cs="Helvetica"/>
          <w:color w:val="000000" w:themeColor="text1"/>
          <w:lang w:eastAsia="en-US"/>
        </w:rPr>
        <w:t> και Ζερβό.</w:t>
      </w:r>
    </w:p>
    <w:p w14:paraId="06B5D5D2" w14:textId="77777777"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p>
    <w:p w14:paraId="08D88F64" w14:textId="416BE51A" w:rsid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Στη συνάντηση ο εκπρόσωπος της ΚΕΔΕ κ. Ζερβός</w:t>
      </w:r>
      <w:r w:rsidR="004F6E53">
        <w:rPr>
          <w:rFonts w:ascii="Helvetica" w:hAnsi="Helvetica" w:cs="Helvetica"/>
          <w:color w:val="000000" w:themeColor="text1"/>
          <w:lang w:eastAsia="en-US"/>
        </w:rPr>
        <w:t xml:space="preserve"> :</w:t>
      </w:r>
    </w:p>
    <w:p w14:paraId="2B2E7029" w14:textId="77777777" w:rsidR="004F6E53" w:rsidRPr="004302D1" w:rsidRDefault="004F6E53" w:rsidP="004F6E53">
      <w:pPr>
        <w:widowControl w:val="0"/>
        <w:autoSpaceDE w:val="0"/>
        <w:autoSpaceDN w:val="0"/>
        <w:adjustRightInd w:val="0"/>
        <w:jc w:val="both"/>
        <w:rPr>
          <w:rFonts w:ascii="Helvetica" w:hAnsi="Helvetica" w:cs="Helvetica"/>
          <w:color w:val="000000" w:themeColor="text1"/>
          <w:lang w:eastAsia="en-US"/>
        </w:rPr>
      </w:pPr>
    </w:p>
    <w:p w14:paraId="2F91A871" w14:textId="77777777" w:rsidR="004F6E53" w:rsidRDefault="004F6E53" w:rsidP="004F6E53">
      <w:pPr>
        <w:widowControl w:val="0"/>
        <w:autoSpaceDE w:val="0"/>
        <w:autoSpaceDN w:val="0"/>
        <w:adjustRightInd w:val="0"/>
        <w:jc w:val="both"/>
        <w:rPr>
          <w:rFonts w:ascii="Helvetica" w:hAnsi="Helvetica" w:cs="Helvetica"/>
          <w:color w:val="000000" w:themeColor="text1"/>
          <w:lang w:eastAsia="en-US"/>
        </w:rPr>
      </w:pPr>
      <w:r>
        <w:rPr>
          <w:rFonts w:ascii="Helvetica" w:hAnsi="Helvetica" w:cs="Helvetica"/>
          <w:color w:val="000000" w:themeColor="text1"/>
          <w:lang w:eastAsia="en-US"/>
        </w:rPr>
        <w:t>- Έ</w:t>
      </w:r>
      <w:r w:rsidR="004302D1" w:rsidRPr="004302D1">
        <w:rPr>
          <w:rFonts w:ascii="Helvetica" w:hAnsi="Helvetica" w:cs="Helvetica"/>
          <w:color w:val="000000" w:themeColor="text1"/>
          <w:lang w:eastAsia="en-US"/>
        </w:rPr>
        <w:t>θεσε το θέμα της ανάγκης παράτασης του χρονοδιαγράμματος υλοποίησης του ΕΣΠΑ 2007-2013 ,διαβάζοντας επιστολή του Προέδρου.</w:t>
      </w:r>
    </w:p>
    <w:p w14:paraId="7701A858" w14:textId="01F7BED6"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 </w:t>
      </w:r>
    </w:p>
    <w:p w14:paraId="05DC8E98" w14:textId="77777777" w:rsidR="004F6E53"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-Την ίδια επιστολή παρέδωσε και στο γραφείο του Υπουργού  στη συνέχεια, όπου γινόταν εκτενής αναφορά στα προβλήματα που έχει δημιουργήσει στους Δήμους το πάγωμα εκατοντάδων έργων σε όλη την Ελλάδα, καθώς και ο κίνδυνος να καταλογιστούν στους δημάρχους ρήτρες εκατομμυρίων ευρώ από τη ματαίωση των έργων.</w:t>
      </w:r>
    </w:p>
    <w:p w14:paraId="15A440F1" w14:textId="79572034"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 </w:t>
      </w:r>
    </w:p>
    <w:p w14:paraId="595C1286" w14:textId="685A94B3"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 xml:space="preserve">-Παράλληλα, παρουσίασε τα </w:t>
      </w:r>
      <w:r w:rsidR="0075730B" w:rsidRPr="004302D1">
        <w:rPr>
          <w:rFonts w:ascii="Helvetica" w:hAnsi="Helvetica" w:cs="Helvetica"/>
          <w:color w:val="000000" w:themeColor="text1"/>
          <w:lang w:eastAsia="en-US"/>
        </w:rPr>
        <w:t>αποτελέσματα</w:t>
      </w:r>
      <w:r w:rsidRPr="004302D1">
        <w:rPr>
          <w:rFonts w:ascii="Helvetica" w:hAnsi="Helvetica" w:cs="Helvetica"/>
          <w:color w:val="000000" w:themeColor="text1"/>
          <w:lang w:eastAsia="en-US"/>
        </w:rPr>
        <w:t xml:space="preserve"> της έρευνας που έχει κάνει η ΚΕΔΕ σε όλους τους Δήμους, όπου αναφέρονται αναλυτικά ποια έργα έχουν παγώσει και κινδυνεύουν με ματαίωση.</w:t>
      </w:r>
    </w:p>
    <w:p w14:paraId="3C3F88A1" w14:textId="77777777"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p>
    <w:p w14:paraId="6C695C2E" w14:textId="299D34D5"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Μετά από όλα αυτά, μας προξενεί κατάπληξη πως μπορεί</w:t>
      </w:r>
      <w:r w:rsidR="0075730B">
        <w:rPr>
          <w:rFonts w:ascii="Helvetica" w:hAnsi="Helvetica" w:cs="Helvetica"/>
          <w:color w:val="000000" w:themeColor="text1"/>
          <w:lang w:eastAsia="en-US"/>
        </w:rPr>
        <w:t xml:space="preserve"> να ισχυρίζεται ο κ. </w:t>
      </w:r>
      <w:proofErr w:type="spellStart"/>
      <w:r w:rsidR="0075730B">
        <w:rPr>
          <w:rFonts w:ascii="Helvetica" w:hAnsi="Helvetica" w:cs="Helvetica"/>
          <w:color w:val="000000" w:themeColor="text1"/>
          <w:lang w:eastAsia="en-US"/>
        </w:rPr>
        <w:t>Χριστοδουλά</w:t>
      </w:r>
      <w:r w:rsidRPr="004302D1">
        <w:rPr>
          <w:rFonts w:ascii="Helvetica" w:hAnsi="Helvetica" w:cs="Helvetica"/>
          <w:color w:val="000000" w:themeColor="text1"/>
          <w:lang w:eastAsia="en-US"/>
        </w:rPr>
        <w:t>κης</w:t>
      </w:r>
      <w:proofErr w:type="spellEnd"/>
      <w:r w:rsidRPr="004302D1">
        <w:rPr>
          <w:rFonts w:ascii="Helvetica" w:hAnsi="Helvetica" w:cs="Helvetica"/>
          <w:color w:val="000000" w:themeColor="text1"/>
          <w:lang w:eastAsia="en-US"/>
        </w:rPr>
        <w:t xml:space="preserve"> ότι δεν τέθηκε από τ</w:t>
      </w:r>
      <w:r w:rsidR="0075730B">
        <w:rPr>
          <w:rFonts w:ascii="Helvetica" w:hAnsi="Helvetica" w:cs="Helvetica"/>
          <w:color w:val="000000" w:themeColor="text1"/>
          <w:lang w:eastAsia="en-US"/>
        </w:rPr>
        <w:t>ην ΚΕΔΕ το ζήτημα της παράτασης</w:t>
      </w:r>
      <w:r w:rsidRPr="004302D1">
        <w:rPr>
          <w:rFonts w:ascii="Helvetica" w:hAnsi="Helvetica" w:cs="Helvetica"/>
          <w:color w:val="000000" w:themeColor="text1"/>
          <w:lang w:eastAsia="en-US"/>
        </w:rPr>
        <w:t xml:space="preserve">, όταν επιπλέον εμείς είμαστε που τον </w:t>
      </w:r>
      <w:r w:rsidR="0075730B" w:rsidRPr="004302D1">
        <w:rPr>
          <w:rFonts w:ascii="Helvetica" w:hAnsi="Helvetica" w:cs="Helvetica"/>
          <w:color w:val="000000" w:themeColor="text1"/>
          <w:lang w:eastAsia="en-US"/>
        </w:rPr>
        <w:t>συγχαρήκαμε</w:t>
      </w:r>
      <w:r w:rsidRPr="004302D1">
        <w:rPr>
          <w:rFonts w:ascii="Helvetica" w:hAnsi="Helvetica" w:cs="Helvetica"/>
          <w:color w:val="000000" w:themeColor="text1"/>
          <w:lang w:eastAsia="en-US"/>
        </w:rPr>
        <w:t xml:space="preserve"> δημόσια </w:t>
      </w:r>
      <w:r w:rsidRPr="004302D1">
        <w:rPr>
          <w:rFonts w:ascii="Helvetica" w:hAnsi="Helvetica" w:cs="Helvetica"/>
          <w:color w:val="000000" w:themeColor="text1"/>
          <w:lang w:eastAsia="en-US"/>
        </w:rPr>
        <w:lastRenderedPageBreak/>
        <w:t xml:space="preserve">για την πρωτοβουλία του να θέσει ως υπηρεσιακός </w:t>
      </w:r>
      <w:r w:rsidR="0075730B">
        <w:rPr>
          <w:rFonts w:ascii="Helvetica" w:hAnsi="Helvetica" w:cs="Helvetica"/>
          <w:color w:val="000000" w:themeColor="text1"/>
          <w:lang w:eastAsia="en-US"/>
        </w:rPr>
        <w:t>Υ</w:t>
      </w:r>
      <w:r w:rsidR="0075730B" w:rsidRPr="004302D1">
        <w:rPr>
          <w:rFonts w:ascii="Helvetica" w:hAnsi="Helvetica" w:cs="Helvetica"/>
          <w:color w:val="000000" w:themeColor="text1"/>
          <w:lang w:eastAsia="en-US"/>
        </w:rPr>
        <w:t>πουργός</w:t>
      </w:r>
      <w:r w:rsidRPr="004302D1">
        <w:rPr>
          <w:rFonts w:ascii="Helvetica" w:hAnsi="Helvetica" w:cs="Helvetica"/>
          <w:color w:val="000000" w:themeColor="text1"/>
          <w:lang w:eastAsia="en-US"/>
        </w:rPr>
        <w:t xml:space="preserve"> το πρόβλημα στα αρμόδια ευρωπαϊκά όργανα.</w:t>
      </w:r>
    </w:p>
    <w:p w14:paraId="21024CCB" w14:textId="77777777"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p>
    <w:p w14:paraId="1E7B5391" w14:textId="77777777" w:rsidR="004F6E53"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 xml:space="preserve">Δεν </w:t>
      </w:r>
      <w:r w:rsidR="0075730B" w:rsidRPr="004302D1">
        <w:rPr>
          <w:rFonts w:ascii="Helvetica" w:hAnsi="Helvetica" w:cs="Helvetica"/>
          <w:color w:val="000000" w:themeColor="text1"/>
          <w:lang w:eastAsia="en-US"/>
        </w:rPr>
        <w:t>θέλουμε</w:t>
      </w:r>
      <w:r w:rsidRPr="004302D1">
        <w:rPr>
          <w:rFonts w:ascii="Helvetica" w:hAnsi="Helvetica" w:cs="Helvetica"/>
          <w:color w:val="000000" w:themeColor="text1"/>
          <w:lang w:eastAsia="en-US"/>
        </w:rPr>
        <w:t xml:space="preserve"> να πιστέψουμε ότι ο κ. Υπουργός αναγκάστηκε να προχωρήσει σε αυτή τη δήλωση μετά από πιέσεις που του ασκήθηκαν από την πλευρά της </w:t>
      </w:r>
      <w:proofErr w:type="spellStart"/>
      <w:r w:rsidRPr="004302D1">
        <w:rPr>
          <w:rFonts w:ascii="Helvetica" w:hAnsi="Helvetica" w:cs="Helvetica"/>
          <w:color w:val="000000" w:themeColor="text1"/>
          <w:lang w:eastAsia="en-US"/>
        </w:rPr>
        <w:t>απελθούσας</w:t>
      </w:r>
      <w:proofErr w:type="spellEnd"/>
      <w:r w:rsidRPr="004302D1">
        <w:rPr>
          <w:rFonts w:ascii="Helvetica" w:hAnsi="Helvetica" w:cs="Helvetica"/>
          <w:color w:val="000000" w:themeColor="text1"/>
          <w:lang w:eastAsia="en-US"/>
        </w:rPr>
        <w:t xml:space="preserve"> Κυβέρνησης.</w:t>
      </w:r>
    </w:p>
    <w:p w14:paraId="7048D9CA" w14:textId="7C41B212"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 </w:t>
      </w:r>
    </w:p>
    <w:p w14:paraId="35D8169D" w14:textId="465504A8"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r w:rsidRPr="004302D1">
        <w:rPr>
          <w:rFonts w:ascii="Helvetica" w:hAnsi="Helvetica" w:cs="Helvetica"/>
          <w:color w:val="000000" w:themeColor="text1"/>
          <w:lang w:eastAsia="en-US"/>
        </w:rPr>
        <w:t>Αλλά εύλογα αναρωτιόμαστε, αν όλα έγιναν σωστά από την προηγούμενη πολιτική ηγεσία του Υπουργείου, για</w:t>
      </w:r>
      <w:r w:rsidR="0075730B">
        <w:rPr>
          <w:rFonts w:ascii="Helvetica" w:hAnsi="Helvetica" w:cs="Helvetica"/>
          <w:color w:val="000000" w:themeColor="text1"/>
          <w:lang w:eastAsia="en-US"/>
        </w:rPr>
        <w:t xml:space="preserve">τί σπεύδει τώρα ο κ. </w:t>
      </w:r>
      <w:proofErr w:type="spellStart"/>
      <w:r w:rsidR="0075730B">
        <w:rPr>
          <w:rFonts w:ascii="Helvetica" w:hAnsi="Helvetica" w:cs="Helvetica"/>
          <w:color w:val="000000" w:themeColor="text1"/>
          <w:lang w:eastAsia="en-US"/>
        </w:rPr>
        <w:t>Χριστοδουλά</w:t>
      </w:r>
      <w:r w:rsidRPr="004302D1">
        <w:rPr>
          <w:rFonts w:ascii="Helvetica" w:hAnsi="Helvetica" w:cs="Helvetica"/>
          <w:color w:val="000000" w:themeColor="text1"/>
          <w:lang w:eastAsia="en-US"/>
        </w:rPr>
        <w:t>κης</w:t>
      </w:r>
      <w:proofErr w:type="spellEnd"/>
      <w:r w:rsidRPr="004302D1">
        <w:rPr>
          <w:rFonts w:ascii="Helvetica" w:hAnsi="Helvetica" w:cs="Helvetica"/>
          <w:color w:val="000000" w:themeColor="text1"/>
          <w:lang w:eastAsia="en-US"/>
        </w:rPr>
        <w:t xml:space="preserve"> στην Ευρωπαϊκή Επιτροπή για να θέσει το πρόβλημα και να βρει λύση; Ποιους προσπαθεί να καλύψει; </w:t>
      </w:r>
    </w:p>
    <w:p w14:paraId="3DE8652B" w14:textId="77777777" w:rsidR="004302D1" w:rsidRPr="004302D1" w:rsidRDefault="004302D1" w:rsidP="004F6E53">
      <w:pPr>
        <w:widowControl w:val="0"/>
        <w:autoSpaceDE w:val="0"/>
        <w:autoSpaceDN w:val="0"/>
        <w:adjustRightInd w:val="0"/>
        <w:jc w:val="both"/>
        <w:rPr>
          <w:rFonts w:ascii="Helvetica" w:hAnsi="Helvetica" w:cs="Helvetica"/>
          <w:color w:val="000000" w:themeColor="text1"/>
          <w:lang w:eastAsia="en-US"/>
        </w:rPr>
      </w:pPr>
    </w:p>
    <w:p w14:paraId="5A205A08" w14:textId="77777777" w:rsidR="004302D1" w:rsidRPr="004302D1" w:rsidRDefault="004302D1" w:rsidP="000E484D">
      <w:pPr>
        <w:spacing w:line="360" w:lineRule="auto"/>
        <w:rPr>
          <w:rFonts w:ascii="Arial" w:hAnsi="Arial" w:cs="Arial"/>
          <w:b/>
          <w:color w:val="000000" w:themeColor="text1"/>
        </w:rPr>
      </w:pPr>
    </w:p>
    <w:p w14:paraId="3D6371C3" w14:textId="1DC466B2" w:rsidR="001C37F1" w:rsidRPr="004302D1" w:rsidRDefault="0060160B" w:rsidP="00B16636">
      <w:pPr>
        <w:widowControl w:val="0"/>
        <w:autoSpaceDE w:val="0"/>
        <w:autoSpaceDN w:val="0"/>
        <w:adjustRightInd w:val="0"/>
        <w:rPr>
          <w:rFonts w:ascii="Helvetica" w:hAnsi="Helvetica" w:cs="Helvetica"/>
          <w:b/>
          <w:bCs/>
          <w:color w:val="000000" w:themeColor="text1"/>
          <w:lang w:eastAsia="en-US"/>
        </w:rPr>
      </w:pPr>
      <w:r w:rsidRPr="004302D1">
        <w:rPr>
          <w:rFonts w:ascii="Arial" w:hAnsi="Arial" w:cs="Arial"/>
          <w:b/>
          <w:bCs/>
          <w:color w:val="000000" w:themeColor="text1"/>
          <w:sz w:val="40"/>
          <w:szCs w:val="40"/>
          <w:shd w:val="clear" w:color="auto" w:fill="FFFFFF"/>
        </w:rPr>
        <w:t xml:space="preserve"> </w:t>
      </w:r>
    </w:p>
    <w:p w14:paraId="0B9782AA" w14:textId="77777777" w:rsidR="00B16636" w:rsidRPr="004302D1" w:rsidRDefault="00B16636" w:rsidP="00B16636">
      <w:pPr>
        <w:widowControl w:val="0"/>
        <w:autoSpaceDE w:val="0"/>
        <w:autoSpaceDN w:val="0"/>
        <w:adjustRightInd w:val="0"/>
        <w:rPr>
          <w:rFonts w:ascii="Helvetica" w:hAnsi="Helvetica" w:cs="Helvetica"/>
          <w:b/>
          <w:bCs/>
          <w:color w:val="000000" w:themeColor="text1"/>
          <w:lang w:eastAsia="en-US"/>
        </w:rPr>
      </w:pPr>
    </w:p>
    <w:p w14:paraId="4E7C7492" w14:textId="77777777" w:rsidR="00B16636" w:rsidRDefault="00B16636" w:rsidP="00B16636">
      <w:pPr>
        <w:widowControl w:val="0"/>
        <w:autoSpaceDE w:val="0"/>
        <w:autoSpaceDN w:val="0"/>
        <w:adjustRightInd w:val="0"/>
        <w:rPr>
          <w:rFonts w:ascii="Helvetica" w:hAnsi="Helvetica" w:cs="Helvetica"/>
          <w:b/>
          <w:bCs/>
          <w:color w:val="000000" w:themeColor="text1"/>
          <w:lang w:eastAsia="en-US"/>
        </w:rPr>
      </w:pPr>
    </w:p>
    <w:p w14:paraId="6C507D7C"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66EAF18C"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5E41806B"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11E86CAE"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1C9E0097"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74896F3A"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577D041F"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7214036F"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04D4A1EE"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6C54CA73"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0BE79751"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4EA4A384"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1D21D56C"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36055B3D"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068A062F"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781BF670"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63CA1DD2"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5BE6FA4C"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471D1CDC"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42E9094D"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01169F9A"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5BF57524"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729BC7A2" w14:textId="77777777" w:rsidR="000D017E" w:rsidRDefault="000D017E" w:rsidP="00B16636">
      <w:pPr>
        <w:widowControl w:val="0"/>
        <w:autoSpaceDE w:val="0"/>
        <w:autoSpaceDN w:val="0"/>
        <w:adjustRightInd w:val="0"/>
        <w:rPr>
          <w:rFonts w:ascii="Helvetica" w:hAnsi="Helvetica" w:cs="Helvetica"/>
          <w:b/>
          <w:bCs/>
          <w:color w:val="000000" w:themeColor="text1"/>
          <w:lang w:eastAsia="en-US"/>
        </w:rPr>
      </w:pPr>
    </w:p>
    <w:p w14:paraId="5D468A2F" w14:textId="77777777" w:rsidR="000D017E" w:rsidRPr="004302D1" w:rsidRDefault="000D017E" w:rsidP="00B16636">
      <w:pPr>
        <w:widowControl w:val="0"/>
        <w:autoSpaceDE w:val="0"/>
        <w:autoSpaceDN w:val="0"/>
        <w:adjustRightInd w:val="0"/>
        <w:rPr>
          <w:rFonts w:ascii="Helvetica" w:hAnsi="Helvetica" w:cs="Helvetica"/>
          <w:b/>
          <w:bCs/>
          <w:color w:val="000000" w:themeColor="text1"/>
          <w:lang w:eastAsia="en-US"/>
        </w:rPr>
      </w:pPr>
      <w:bookmarkStart w:id="0" w:name="_GoBack"/>
      <w:bookmarkEnd w:id="0"/>
    </w:p>
    <w:p w14:paraId="40C5E3DD" w14:textId="77777777" w:rsidR="00B16636" w:rsidRPr="004302D1" w:rsidRDefault="00B16636" w:rsidP="00B16636">
      <w:pPr>
        <w:widowControl w:val="0"/>
        <w:autoSpaceDE w:val="0"/>
        <w:autoSpaceDN w:val="0"/>
        <w:adjustRightInd w:val="0"/>
        <w:rPr>
          <w:rFonts w:ascii="Helvetica" w:hAnsi="Helvetica" w:cs="Helvetica"/>
          <w:b/>
          <w:bCs/>
          <w:color w:val="453CCC"/>
          <w:lang w:eastAsia="en-US"/>
        </w:rPr>
      </w:pPr>
    </w:p>
    <w:p w14:paraId="70737899" w14:textId="77777777" w:rsidR="00B16636" w:rsidRPr="004302D1" w:rsidRDefault="00B16636" w:rsidP="00B16636">
      <w:pPr>
        <w:widowControl w:val="0"/>
        <w:autoSpaceDE w:val="0"/>
        <w:autoSpaceDN w:val="0"/>
        <w:adjustRightInd w:val="0"/>
        <w:rPr>
          <w:rFonts w:ascii="Helvetica" w:hAnsi="Helvetica" w:cs="Helvetica"/>
          <w:b/>
          <w:bCs/>
          <w:color w:val="453CCC"/>
          <w:lang w:eastAsia="en-US"/>
        </w:rPr>
      </w:pPr>
    </w:p>
    <w:p w14:paraId="18E67CA5" w14:textId="77777777" w:rsidR="00B16636" w:rsidRPr="004302D1" w:rsidRDefault="00B16636" w:rsidP="00B16636">
      <w:pPr>
        <w:widowControl w:val="0"/>
        <w:autoSpaceDE w:val="0"/>
        <w:autoSpaceDN w:val="0"/>
        <w:adjustRightInd w:val="0"/>
        <w:rPr>
          <w:rFonts w:ascii="Helvetica" w:hAnsi="Helvetica" w:cs="Helvetica"/>
          <w:b/>
          <w:bCs/>
          <w:color w:val="453CCC"/>
          <w:lang w:eastAsia="en-US"/>
        </w:rPr>
      </w:pPr>
    </w:p>
    <w:p w14:paraId="5D48918B" w14:textId="77777777" w:rsidR="00B16636" w:rsidRPr="004302D1" w:rsidRDefault="00B16636" w:rsidP="00B16636">
      <w:pPr>
        <w:widowControl w:val="0"/>
        <w:autoSpaceDE w:val="0"/>
        <w:autoSpaceDN w:val="0"/>
        <w:adjustRightInd w:val="0"/>
        <w:rPr>
          <w:rFonts w:ascii="Helvetica" w:hAnsi="Helvetica" w:cs="Helvetica"/>
          <w:b/>
          <w:bCs/>
          <w:color w:val="453CCC"/>
          <w:lang w:eastAsia="en-US"/>
        </w:rPr>
      </w:pPr>
    </w:p>
    <w:p w14:paraId="440465E6" w14:textId="77777777" w:rsidR="00B16636" w:rsidRPr="004302D1" w:rsidRDefault="00B16636" w:rsidP="00B16636">
      <w:pPr>
        <w:widowControl w:val="0"/>
        <w:autoSpaceDE w:val="0"/>
        <w:autoSpaceDN w:val="0"/>
        <w:adjustRightInd w:val="0"/>
        <w:rPr>
          <w:rFonts w:ascii="Arial" w:hAnsi="Arial" w:cs="Arial"/>
          <w:b/>
        </w:rPr>
      </w:pPr>
    </w:p>
    <w:p w14:paraId="2B1009A7" w14:textId="77777777" w:rsidR="001C37F1" w:rsidRPr="004302D1" w:rsidRDefault="001C37F1" w:rsidP="003A08CD">
      <w:pPr>
        <w:spacing w:line="360" w:lineRule="auto"/>
        <w:jc w:val="right"/>
        <w:rPr>
          <w:rFonts w:ascii="Arial" w:hAnsi="Arial" w:cs="Arial"/>
          <w:b/>
        </w:rPr>
      </w:pPr>
    </w:p>
    <w:p w14:paraId="214F0DE8" w14:textId="77777777" w:rsidR="001C37F1" w:rsidRPr="004302D1" w:rsidRDefault="001C37F1" w:rsidP="003A08CD">
      <w:pPr>
        <w:spacing w:before="120" w:after="120" w:line="360" w:lineRule="auto"/>
        <w:ind w:left="-284" w:right="-567"/>
        <w:rPr>
          <w:rFonts w:ascii="Arial" w:hAnsi="Arial" w:cs="Arial"/>
          <w:b/>
          <w:i/>
          <w:sz w:val="20"/>
          <w:szCs w:val="20"/>
        </w:rPr>
      </w:pPr>
      <w:r w:rsidRPr="004302D1">
        <w:rPr>
          <w:rFonts w:ascii="Arial" w:hAnsi="Arial" w:cs="Arial"/>
          <w:b/>
          <w:i/>
          <w:sz w:val="20"/>
          <w:szCs w:val="20"/>
        </w:rPr>
        <w:t xml:space="preserve">Τηλ.: 2132147514, 2132147540, Fax: 2103899651, E-mail : </w:t>
      </w:r>
      <w:hyperlink r:id="rId7" w:history="1">
        <w:r w:rsidRPr="004302D1">
          <w:rPr>
            <w:rStyle w:val="Hyperlink"/>
            <w:rFonts w:ascii="Arial" w:hAnsi="Arial" w:cs="Arial"/>
            <w:b/>
            <w:i/>
            <w:sz w:val="20"/>
            <w:szCs w:val="20"/>
          </w:rPr>
          <w:t>info@</w:t>
        </w:r>
        <w:proofErr w:type="spellStart"/>
        <w:r w:rsidRPr="004302D1">
          <w:rPr>
            <w:rStyle w:val="Hyperlink"/>
            <w:rFonts w:ascii="Arial" w:hAnsi="Arial" w:cs="Arial"/>
            <w:b/>
            <w:i/>
            <w:sz w:val="20"/>
            <w:szCs w:val="20"/>
          </w:rPr>
          <w:t>kedke.gr</w:t>
        </w:r>
        <w:proofErr w:type="spellEnd"/>
      </w:hyperlink>
      <w:r w:rsidRPr="004302D1">
        <w:rPr>
          <w:rFonts w:ascii="Arial" w:hAnsi="Arial" w:cs="Arial"/>
          <w:b/>
          <w:i/>
          <w:sz w:val="20"/>
          <w:szCs w:val="20"/>
        </w:rPr>
        <w:t xml:space="preserve">, </w:t>
      </w:r>
      <w:hyperlink r:id="rId8" w:history="1">
        <w:proofErr w:type="spellStart"/>
        <w:r w:rsidRPr="004302D1">
          <w:rPr>
            <w:rStyle w:val="Hyperlink"/>
            <w:rFonts w:ascii="Arial" w:hAnsi="Arial" w:cs="Arial"/>
            <w:b/>
            <w:i/>
            <w:sz w:val="20"/>
            <w:szCs w:val="20"/>
          </w:rPr>
          <w:t>kedkegr</w:t>
        </w:r>
        <w:proofErr w:type="spellEnd"/>
        <w:r w:rsidRPr="004302D1">
          <w:rPr>
            <w:rStyle w:val="Hyperlink"/>
            <w:rFonts w:ascii="Arial" w:hAnsi="Arial" w:cs="Arial"/>
            <w:b/>
            <w:i/>
            <w:sz w:val="20"/>
            <w:szCs w:val="20"/>
          </w:rPr>
          <w:t>@gmail.com</w:t>
        </w:r>
      </w:hyperlink>
    </w:p>
    <w:sectPr w:rsidR="001C37F1" w:rsidRPr="004302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E3602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7B5939"/>
    <w:multiLevelType w:val="hybridMultilevel"/>
    <w:tmpl w:val="38BE4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35D84B45"/>
    <w:multiLevelType w:val="hybridMultilevel"/>
    <w:tmpl w:val="82DA47C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3A033DA4"/>
    <w:multiLevelType w:val="hybridMultilevel"/>
    <w:tmpl w:val="02EA2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F5432FC"/>
    <w:multiLevelType w:val="hybridMultilevel"/>
    <w:tmpl w:val="A69A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5694A15"/>
    <w:multiLevelType w:val="hybridMultilevel"/>
    <w:tmpl w:val="E438D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C524607"/>
    <w:multiLevelType w:val="hybridMultilevel"/>
    <w:tmpl w:val="09B48A9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708C7AA5"/>
    <w:multiLevelType w:val="hybridMultilevel"/>
    <w:tmpl w:val="9D96072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num w:numId="1">
    <w:abstractNumId w:val="6"/>
  </w:num>
  <w:num w:numId="2">
    <w:abstractNumId w:val="1"/>
  </w:num>
  <w:num w:numId="3">
    <w:abstractNumId w:val="7"/>
  </w:num>
  <w:num w:numId="4">
    <w:abstractNumId w:val="2"/>
  </w:num>
  <w:num w:numId="5">
    <w:abstractNumId w:val="3"/>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A1"/>
    <w:rsid w:val="00036D3D"/>
    <w:rsid w:val="00060F4E"/>
    <w:rsid w:val="00083D67"/>
    <w:rsid w:val="000A29B6"/>
    <w:rsid w:val="000C7C47"/>
    <w:rsid w:val="000D017E"/>
    <w:rsid w:val="000E0DD0"/>
    <w:rsid w:val="000E484D"/>
    <w:rsid w:val="001116EA"/>
    <w:rsid w:val="001432FF"/>
    <w:rsid w:val="00155451"/>
    <w:rsid w:val="00165628"/>
    <w:rsid w:val="0018406B"/>
    <w:rsid w:val="00193F5C"/>
    <w:rsid w:val="00197687"/>
    <w:rsid w:val="001C37F1"/>
    <w:rsid w:val="00221B72"/>
    <w:rsid w:val="002363D9"/>
    <w:rsid w:val="0024575A"/>
    <w:rsid w:val="0026289F"/>
    <w:rsid w:val="00283BAE"/>
    <w:rsid w:val="00291DF5"/>
    <w:rsid w:val="002A5CCC"/>
    <w:rsid w:val="002A604C"/>
    <w:rsid w:val="002F6E83"/>
    <w:rsid w:val="003053CE"/>
    <w:rsid w:val="00364A62"/>
    <w:rsid w:val="003669D0"/>
    <w:rsid w:val="003A0054"/>
    <w:rsid w:val="003A08CD"/>
    <w:rsid w:val="003A332C"/>
    <w:rsid w:val="003C7F29"/>
    <w:rsid w:val="004302D1"/>
    <w:rsid w:val="00436ADE"/>
    <w:rsid w:val="00463D4E"/>
    <w:rsid w:val="00487CC8"/>
    <w:rsid w:val="004E438D"/>
    <w:rsid w:val="004F6E53"/>
    <w:rsid w:val="00501C78"/>
    <w:rsid w:val="00553A13"/>
    <w:rsid w:val="005552B2"/>
    <w:rsid w:val="00571519"/>
    <w:rsid w:val="00592322"/>
    <w:rsid w:val="0060160B"/>
    <w:rsid w:val="00623593"/>
    <w:rsid w:val="00664793"/>
    <w:rsid w:val="00666901"/>
    <w:rsid w:val="0068110B"/>
    <w:rsid w:val="006C193D"/>
    <w:rsid w:val="006F57D9"/>
    <w:rsid w:val="0075730B"/>
    <w:rsid w:val="007D03DC"/>
    <w:rsid w:val="00824000"/>
    <w:rsid w:val="0083331A"/>
    <w:rsid w:val="00834FB6"/>
    <w:rsid w:val="00870E90"/>
    <w:rsid w:val="008848E7"/>
    <w:rsid w:val="00904B8E"/>
    <w:rsid w:val="009073B2"/>
    <w:rsid w:val="00925461"/>
    <w:rsid w:val="0092706F"/>
    <w:rsid w:val="0094319C"/>
    <w:rsid w:val="00944142"/>
    <w:rsid w:val="00967DBB"/>
    <w:rsid w:val="00982200"/>
    <w:rsid w:val="009C5D21"/>
    <w:rsid w:val="00A3426A"/>
    <w:rsid w:val="00A75AD4"/>
    <w:rsid w:val="00A84AB1"/>
    <w:rsid w:val="00A94704"/>
    <w:rsid w:val="00B16636"/>
    <w:rsid w:val="00BA1912"/>
    <w:rsid w:val="00BD23AB"/>
    <w:rsid w:val="00C43BE6"/>
    <w:rsid w:val="00C43F93"/>
    <w:rsid w:val="00C54BA9"/>
    <w:rsid w:val="00CC7F30"/>
    <w:rsid w:val="00CE04A1"/>
    <w:rsid w:val="00D216E3"/>
    <w:rsid w:val="00D615C7"/>
    <w:rsid w:val="00D91090"/>
    <w:rsid w:val="00DA273D"/>
    <w:rsid w:val="00DA458C"/>
    <w:rsid w:val="00DF7086"/>
    <w:rsid w:val="00E27E1B"/>
    <w:rsid w:val="00E7042A"/>
    <w:rsid w:val="00E7501A"/>
    <w:rsid w:val="00EA1DAA"/>
    <w:rsid w:val="00EF34C0"/>
    <w:rsid w:val="00EF3E1C"/>
    <w:rsid w:val="00F53C33"/>
    <w:rsid w:val="00F61212"/>
    <w:rsid w:val="00FC0B8C"/>
    <w:rsid w:val="00FF5496"/>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3A181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basedOn w:val="DefaultParagraphFont"/>
    <w:qFormat/>
    <w:rsid w:val="00C43BE6"/>
    <w:rPr>
      <w:b/>
      <w:bCs/>
    </w:rPr>
  </w:style>
  <w:style w:type="character" w:styleId="Emphasis">
    <w:name w:val="Emphasis"/>
    <w:basedOn w:val="DefaultParagraphFont"/>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paragraph" w:styleId="ListParagraph">
    <w:name w:val="List Paragraph"/>
    <w:basedOn w:val="Normal"/>
    <w:uiPriority w:val="72"/>
    <w:rsid w:val="004F6E5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basedOn w:val="DefaultParagraphFont"/>
    <w:qFormat/>
    <w:rsid w:val="00C43BE6"/>
    <w:rPr>
      <w:b/>
      <w:bCs/>
    </w:rPr>
  </w:style>
  <w:style w:type="character" w:styleId="Emphasis">
    <w:name w:val="Emphasis"/>
    <w:basedOn w:val="DefaultParagraphFont"/>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paragraph" w:styleId="ListParagraph">
    <w:name w:val="List Paragraph"/>
    <w:basedOn w:val="Normal"/>
    <w:uiPriority w:val="72"/>
    <w:rsid w:val="004F6E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020143">
      <w:bodyDiv w:val="1"/>
      <w:marLeft w:val="0"/>
      <w:marRight w:val="0"/>
      <w:marTop w:val="0"/>
      <w:marBottom w:val="0"/>
      <w:divBdr>
        <w:top w:val="none" w:sz="0" w:space="0" w:color="auto"/>
        <w:left w:val="none" w:sz="0" w:space="0" w:color="auto"/>
        <w:bottom w:val="none" w:sz="0" w:space="0" w:color="auto"/>
        <w:right w:val="none" w:sz="0" w:space="0" w:color="auto"/>
      </w:divBdr>
    </w:div>
    <w:div w:id="596597972">
      <w:bodyDiv w:val="1"/>
      <w:marLeft w:val="0"/>
      <w:marRight w:val="0"/>
      <w:marTop w:val="0"/>
      <w:marBottom w:val="0"/>
      <w:divBdr>
        <w:top w:val="none" w:sz="0" w:space="0" w:color="auto"/>
        <w:left w:val="none" w:sz="0" w:space="0" w:color="auto"/>
        <w:bottom w:val="none" w:sz="0" w:space="0" w:color="auto"/>
        <w:right w:val="none" w:sz="0" w:space="0" w:color="auto"/>
      </w:divBdr>
      <w:divsChild>
        <w:div w:id="169417931">
          <w:marLeft w:val="0"/>
          <w:marRight w:val="0"/>
          <w:marTop w:val="0"/>
          <w:marBottom w:val="0"/>
          <w:divBdr>
            <w:top w:val="none" w:sz="0" w:space="0" w:color="auto"/>
            <w:left w:val="none" w:sz="0" w:space="0" w:color="auto"/>
            <w:bottom w:val="none" w:sz="0" w:space="0" w:color="auto"/>
            <w:right w:val="none" w:sz="0" w:space="0" w:color="auto"/>
          </w:divBdr>
        </w:div>
      </w:divsChild>
    </w:div>
    <w:div w:id="167066865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384</Words>
  <Characters>2193</Characters>
  <Application>Microsoft Macintosh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ΔΕΛΤΙΟ ΤΥΠΟΥ</vt:lpstr>
    </vt:vector>
  </TitlesOfParts>
  <Company/>
  <LinksUpToDate>false</LinksUpToDate>
  <CharactersWithSpaces>2572</CharactersWithSpaces>
  <SharedDoc>false</SharedDoc>
  <HLinks>
    <vt:vector size="36" baseType="variant">
      <vt:variant>
        <vt:i4>1966118</vt:i4>
      </vt:variant>
      <vt:variant>
        <vt:i4>15</vt:i4>
      </vt:variant>
      <vt:variant>
        <vt:i4>0</vt:i4>
      </vt:variant>
      <vt:variant>
        <vt:i4>5</vt:i4>
      </vt:variant>
      <vt:variant>
        <vt:lpwstr>mailto:kedkegr@gmail.com</vt:lpwstr>
      </vt:variant>
      <vt:variant>
        <vt:lpwstr/>
      </vt:variant>
      <vt:variant>
        <vt:i4>8323142</vt:i4>
      </vt:variant>
      <vt:variant>
        <vt:i4>12</vt:i4>
      </vt:variant>
      <vt:variant>
        <vt:i4>0</vt:i4>
      </vt:variant>
      <vt:variant>
        <vt:i4>5</vt:i4>
      </vt:variant>
      <vt:variant>
        <vt:lpwstr>mailto:info@kedke.gr</vt:lpwstr>
      </vt:variant>
      <vt:variant>
        <vt:lpwstr/>
      </vt:variant>
      <vt:variant>
        <vt:i4>7995503</vt:i4>
      </vt:variant>
      <vt:variant>
        <vt:i4>9</vt:i4>
      </vt:variant>
      <vt:variant>
        <vt:i4>0</vt:i4>
      </vt:variant>
      <vt:variant>
        <vt:i4>5</vt:i4>
      </vt:variant>
      <vt:variant>
        <vt:lpwstr>http://original.livestream.com/kede</vt:lpwstr>
      </vt:variant>
      <vt:variant>
        <vt:lpwstr/>
      </vt:variant>
      <vt:variant>
        <vt:i4>327695</vt:i4>
      </vt:variant>
      <vt:variant>
        <vt:i4>6</vt:i4>
      </vt:variant>
      <vt:variant>
        <vt:i4>0</vt:i4>
      </vt:variant>
      <vt:variant>
        <vt:i4>5</vt:i4>
      </vt:variant>
      <vt:variant>
        <vt:lpwstr>http://streaming3.syzefxis.gov.gr/kedestream/live.php</vt:lpwstr>
      </vt:variant>
      <vt:variant>
        <vt:lpwstr/>
      </vt:variant>
      <vt:variant>
        <vt:i4>7602283</vt:i4>
      </vt:variant>
      <vt:variant>
        <vt:i4>3</vt:i4>
      </vt:variant>
      <vt:variant>
        <vt:i4>0</vt:i4>
      </vt:variant>
      <vt:variant>
        <vt:i4>5</vt:i4>
      </vt:variant>
      <vt:variant>
        <vt:lpwstr>http://www.localit.gr/</vt:lpwstr>
      </vt:variant>
      <vt:variant>
        <vt:lpwstr/>
      </vt:variant>
      <vt:variant>
        <vt:i4>589826</vt:i4>
      </vt:variant>
      <vt:variant>
        <vt:i4>0</vt:i4>
      </vt:variant>
      <vt:variant>
        <vt:i4>0</vt:i4>
      </vt:variant>
      <vt:variant>
        <vt:i4>5</vt:i4>
      </vt:variant>
      <vt:variant>
        <vt:lpwstr>http://www.kedke.gr/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subject/>
  <dc:creator>reception3</dc:creator>
  <cp:keywords/>
  <dc:description/>
  <cp:lastModifiedBy>GKougianos</cp:lastModifiedBy>
  <cp:revision>10</cp:revision>
  <cp:lastPrinted>2015-05-05T08:17:00Z</cp:lastPrinted>
  <dcterms:created xsi:type="dcterms:W3CDTF">2015-09-11T17:55:00Z</dcterms:created>
  <dcterms:modified xsi:type="dcterms:W3CDTF">2015-09-11T18:08:00Z</dcterms:modified>
</cp:coreProperties>
</file>