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25" w:rsidRDefault="00236725" w:rsidP="00F53C90">
      <w:pPr>
        <w:jc w:val="both"/>
        <w:rPr>
          <w:rFonts w:ascii="Arial" w:hAnsi="Arial" w:cs="Arial"/>
          <w:sz w:val="28"/>
          <w:szCs w:val="28"/>
        </w:rPr>
      </w:pPr>
    </w:p>
    <w:p w:rsidR="00236725" w:rsidRDefault="00236725" w:rsidP="00236725">
      <w:pPr>
        <w:jc w:val="center"/>
        <w:rPr>
          <w:rFonts w:ascii="Arial" w:hAnsi="Arial" w:cs="Arial"/>
          <w:b/>
          <w:sz w:val="28"/>
          <w:szCs w:val="28"/>
          <w:u w:val="single"/>
        </w:rPr>
      </w:pPr>
      <w:r w:rsidRPr="00236725">
        <w:rPr>
          <w:rFonts w:ascii="Arial" w:hAnsi="Arial" w:cs="Arial"/>
          <w:b/>
          <w:sz w:val="28"/>
          <w:szCs w:val="28"/>
          <w:u w:val="single"/>
        </w:rPr>
        <w:t>ΕΝΗΜΕΡΩΤΙΚΟ ΔΕΛΤΙΟ ΤΥΠΟΥ</w:t>
      </w:r>
    </w:p>
    <w:p w:rsidR="00236725" w:rsidRPr="00236725" w:rsidRDefault="00236725" w:rsidP="00236725">
      <w:pPr>
        <w:jc w:val="center"/>
        <w:rPr>
          <w:rFonts w:ascii="Arial" w:hAnsi="Arial" w:cs="Arial"/>
          <w:b/>
          <w:sz w:val="28"/>
          <w:szCs w:val="28"/>
          <w:u w:val="single"/>
        </w:rPr>
      </w:pPr>
      <w:r w:rsidRPr="00236725">
        <w:rPr>
          <w:rFonts w:ascii="Arial" w:hAnsi="Arial" w:cs="Arial"/>
          <w:b/>
          <w:sz w:val="28"/>
          <w:szCs w:val="28"/>
          <w:u w:val="single"/>
        </w:rPr>
        <w:t>36</w:t>
      </w:r>
      <w:r w:rsidRPr="00236725">
        <w:rPr>
          <w:rFonts w:ascii="Arial" w:hAnsi="Arial" w:cs="Arial"/>
          <w:b/>
          <w:sz w:val="28"/>
          <w:szCs w:val="28"/>
          <w:u w:val="single"/>
          <w:vertAlign w:val="superscript"/>
        </w:rPr>
        <w:t>η</w:t>
      </w:r>
      <w:r w:rsidRPr="00236725">
        <w:rPr>
          <w:rFonts w:ascii="Arial" w:hAnsi="Arial" w:cs="Arial"/>
          <w:b/>
          <w:sz w:val="28"/>
          <w:szCs w:val="28"/>
          <w:u w:val="single"/>
        </w:rPr>
        <w:t xml:space="preserve"> Σύνοδος Ολομελείας</w:t>
      </w:r>
    </w:p>
    <w:p w:rsidR="00236725" w:rsidRPr="00236725" w:rsidRDefault="00236725" w:rsidP="00236725">
      <w:pPr>
        <w:jc w:val="center"/>
        <w:rPr>
          <w:rFonts w:ascii="Arial" w:hAnsi="Arial" w:cs="Arial"/>
          <w:b/>
          <w:sz w:val="26"/>
          <w:szCs w:val="26"/>
          <w:u w:val="single"/>
        </w:rPr>
      </w:pPr>
      <w:r w:rsidRPr="00236725">
        <w:rPr>
          <w:rFonts w:ascii="Arial" w:hAnsi="Arial" w:cs="Arial"/>
          <w:b/>
          <w:sz w:val="26"/>
          <w:szCs w:val="26"/>
          <w:u w:val="single"/>
        </w:rPr>
        <w:t xml:space="preserve">Κογκρέσο Τοπικών και Περιφερειακών Αρχών </w:t>
      </w:r>
    </w:p>
    <w:p w:rsidR="00236725" w:rsidRPr="00236725" w:rsidRDefault="00236725" w:rsidP="00236725">
      <w:pPr>
        <w:jc w:val="center"/>
        <w:rPr>
          <w:rFonts w:ascii="Arial" w:hAnsi="Arial" w:cs="Arial"/>
          <w:b/>
          <w:sz w:val="26"/>
          <w:szCs w:val="26"/>
          <w:u w:val="single"/>
        </w:rPr>
      </w:pPr>
      <w:r w:rsidRPr="00236725">
        <w:rPr>
          <w:rFonts w:ascii="Arial" w:hAnsi="Arial" w:cs="Arial"/>
          <w:b/>
          <w:sz w:val="26"/>
          <w:szCs w:val="26"/>
          <w:u w:val="single"/>
        </w:rPr>
        <w:t>του Συμβουλίου της Ευρώπης</w:t>
      </w:r>
    </w:p>
    <w:p w:rsidR="00236725" w:rsidRPr="00236725" w:rsidRDefault="00236725" w:rsidP="00236725">
      <w:pPr>
        <w:jc w:val="center"/>
        <w:rPr>
          <w:rFonts w:ascii="Arial" w:hAnsi="Arial" w:cs="Arial"/>
          <w:b/>
          <w:i/>
          <w:sz w:val="28"/>
          <w:szCs w:val="28"/>
        </w:rPr>
      </w:pPr>
      <w:r w:rsidRPr="00236725">
        <w:rPr>
          <w:rFonts w:ascii="Arial" w:hAnsi="Arial" w:cs="Arial"/>
          <w:b/>
          <w:i/>
          <w:sz w:val="28"/>
          <w:szCs w:val="28"/>
        </w:rPr>
        <w:t>Στρασβούργο, 2.4.2019</w:t>
      </w:r>
    </w:p>
    <w:p w:rsidR="00236725" w:rsidRDefault="00236725" w:rsidP="00F53C90">
      <w:pPr>
        <w:jc w:val="both"/>
        <w:rPr>
          <w:rFonts w:ascii="Arial" w:hAnsi="Arial" w:cs="Arial"/>
          <w:sz w:val="28"/>
          <w:szCs w:val="28"/>
        </w:rPr>
      </w:pPr>
    </w:p>
    <w:p w:rsidR="00221D2B" w:rsidRPr="00221D2B" w:rsidRDefault="00221D2B" w:rsidP="00236725">
      <w:pPr>
        <w:ind w:firstLine="720"/>
        <w:jc w:val="both"/>
        <w:rPr>
          <w:rFonts w:ascii="Arial" w:hAnsi="Arial" w:cs="Arial"/>
          <w:sz w:val="28"/>
          <w:szCs w:val="28"/>
        </w:rPr>
      </w:pPr>
      <w:r>
        <w:rPr>
          <w:rFonts w:ascii="Arial" w:hAnsi="Arial" w:cs="Arial"/>
          <w:sz w:val="28"/>
          <w:szCs w:val="28"/>
        </w:rPr>
        <w:t xml:space="preserve">Το </w:t>
      </w:r>
      <w:r w:rsidR="00B44D86">
        <w:rPr>
          <w:rFonts w:ascii="Arial" w:hAnsi="Arial" w:cs="Arial"/>
          <w:sz w:val="28"/>
          <w:szCs w:val="28"/>
        </w:rPr>
        <w:t xml:space="preserve">ευαίσθητο </w:t>
      </w:r>
      <w:r>
        <w:rPr>
          <w:rFonts w:ascii="Arial" w:hAnsi="Arial" w:cs="Arial"/>
          <w:sz w:val="28"/>
          <w:szCs w:val="28"/>
        </w:rPr>
        <w:t xml:space="preserve">θέμα των ασυνόδευτων ανήλικων προσφυγόπουλων  απασχόλησε το </w:t>
      </w:r>
      <w:r w:rsidRPr="00F53C90">
        <w:rPr>
          <w:rFonts w:ascii="Arial" w:hAnsi="Arial" w:cs="Arial"/>
          <w:sz w:val="28"/>
          <w:szCs w:val="28"/>
        </w:rPr>
        <w:t>Κογκρέσο Τοπικών και Περιφερειακών Α</w:t>
      </w:r>
      <w:r>
        <w:rPr>
          <w:rFonts w:ascii="Arial" w:hAnsi="Arial" w:cs="Arial"/>
          <w:sz w:val="28"/>
          <w:szCs w:val="28"/>
        </w:rPr>
        <w:t>ρχών του Συμβουλίου της Ευρώπης</w:t>
      </w:r>
      <w:r w:rsidR="00D3428C">
        <w:rPr>
          <w:rFonts w:ascii="Arial" w:hAnsi="Arial" w:cs="Arial"/>
          <w:sz w:val="28"/>
          <w:szCs w:val="28"/>
        </w:rPr>
        <w:t>.</w:t>
      </w:r>
      <w:r>
        <w:rPr>
          <w:rFonts w:ascii="Arial" w:hAnsi="Arial" w:cs="Arial"/>
          <w:sz w:val="28"/>
          <w:szCs w:val="28"/>
        </w:rPr>
        <w:t xml:space="preserve"> </w:t>
      </w:r>
    </w:p>
    <w:p w:rsidR="00221D2B" w:rsidRPr="00221D2B" w:rsidRDefault="00221D2B" w:rsidP="00F53C90">
      <w:pPr>
        <w:jc w:val="both"/>
        <w:rPr>
          <w:rFonts w:ascii="Arial" w:hAnsi="Arial" w:cs="Arial"/>
          <w:sz w:val="28"/>
          <w:szCs w:val="28"/>
        </w:rPr>
      </w:pPr>
    </w:p>
    <w:p w:rsidR="00C50CE3" w:rsidRDefault="00221D2B" w:rsidP="00236725">
      <w:pPr>
        <w:ind w:firstLine="720"/>
        <w:jc w:val="both"/>
        <w:rPr>
          <w:rFonts w:ascii="Arial" w:hAnsi="Arial" w:cs="Arial"/>
          <w:sz w:val="28"/>
          <w:szCs w:val="28"/>
        </w:rPr>
      </w:pPr>
      <w:r>
        <w:rPr>
          <w:rFonts w:ascii="Arial" w:hAnsi="Arial" w:cs="Arial"/>
          <w:sz w:val="28"/>
          <w:szCs w:val="28"/>
        </w:rPr>
        <w:t xml:space="preserve">Μετά από σχετική </w:t>
      </w:r>
      <w:r w:rsidR="00C50CE3">
        <w:rPr>
          <w:rFonts w:ascii="Arial" w:hAnsi="Arial" w:cs="Arial"/>
          <w:sz w:val="28"/>
          <w:szCs w:val="28"/>
        </w:rPr>
        <w:t xml:space="preserve">έγγραφη </w:t>
      </w:r>
      <w:r>
        <w:rPr>
          <w:rFonts w:ascii="Arial" w:hAnsi="Arial" w:cs="Arial"/>
          <w:sz w:val="28"/>
          <w:szCs w:val="28"/>
        </w:rPr>
        <w:t xml:space="preserve">αναφορά του Δημάρχου Σάμου Μιχάλη Αγγελόπουλου το θέμα </w:t>
      </w:r>
      <w:r w:rsidR="00C50CE3">
        <w:rPr>
          <w:rFonts w:ascii="Arial" w:hAnsi="Arial" w:cs="Arial"/>
          <w:sz w:val="28"/>
          <w:szCs w:val="28"/>
        </w:rPr>
        <w:t xml:space="preserve">της κατάστασης </w:t>
      </w:r>
      <w:r>
        <w:rPr>
          <w:rFonts w:ascii="Arial" w:hAnsi="Arial" w:cs="Arial"/>
          <w:sz w:val="28"/>
          <w:szCs w:val="28"/>
        </w:rPr>
        <w:t>των ασυνόδευτων ανήλικων προσφυγόπουλων που βρίσκονται στο Κ</w:t>
      </w:r>
      <w:r w:rsidR="00C50CE3">
        <w:rPr>
          <w:rFonts w:ascii="Arial" w:hAnsi="Arial" w:cs="Arial"/>
          <w:sz w:val="28"/>
          <w:szCs w:val="28"/>
        </w:rPr>
        <w:t>.</w:t>
      </w:r>
      <w:r>
        <w:rPr>
          <w:rFonts w:ascii="Arial" w:hAnsi="Arial" w:cs="Arial"/>
          <w:sz w:val="28"/>
          <w:szCs w:val="28"/>
        </w:rPr>
        <w:t>Υ</w:t>
      </w:r>
      <w:r w:rsidR="00C50CE3">
        <w:rPr>
          <w:rFonts w:ascii="Arial" w:hAnsi="Arial" w:cs="Arial"/>
          <w:sz w:val="28"/>
          <w:szCs w:val="28"/>
        </w:rPr>
        <w:t>.</w:t>
      </w:r>
      <w:r>
        <w:rPr>
          <w:rFonts w:ascii="Arial" w:hAnsi="Arial" w:cs="Arial"/>
          <w:sz w:val="28"/>
          <w:szCs w:val="28"/>
        </w:rPr>
        <w:t xml:space="preserve">Τ Σάμου απασχόλησε </w:t>
      </w:r>
      <w:r w:rsidR="00C50CE3">
        <w:rPr>
          <w:rFonts w:ascii="Arial" w:hAnsi="Arial" w:cs="Arial"/>
          <w:sz w:val="28"/>
          <w:szCs w:val="28"/>
        </w:rPr>
        <w:t>την Επιτροπή Παρακολούθησης του</w:t>
      </w:r>
      <w:r>
        <w:rPr>
          <w:rFonts w:ascii="Arial" w:hAnsi="Arial" w:cs="Arial"/>
          <w:sz w:val="28"/>
          <w:szCs w:val="28"/>
        </w:rPr>
        <w:t xml:space="preserve"> </w:t>
      </w:r>
      <w:r w:rsidRPr="00F53C90">
        <w:rPr>
          <w:rFonts w:ascii="Arial" w:hAnsi="Arial" w:cs="Arial"/>
          <w:sz w:val="28"/>
          <w:szCs w:val="28"/>
        </w:rPr>
        <w:t>Κογκρέσο</w:t>
      </w:r>
      <w:r w:rsidR="00C50CE3">
        <w:rPr>
          <w:rFonts w:ascii="Arial" w:hAnsi="Arial" w:cs="Arial"/>
          <w:sz w:val="28"/>
          <w:szCs w:val="28"/>
        </w:rPr>
        <w:t>υ</w:t>
      </w:r>
      <w:r w:rsidRPr="00F53C90">
        <w:rPr>
          <w:rFonts w:ascii="Arial" w:hAnsi="Arial" w:cs="Arial"/>
          <w:sz w:val="28"/>
          <w:szCs w:val="28"/>
        </w:rPr>
        <w:t xml:space="preserve"> Τοπικών και Περιφερειακών Α</w:t>
      </w:r>
      <w:r>
        <w:rPr>
          <w:rFonts w:ascii="Arial" w:hAnsi="Arial" w:cs="Arial"/>
          <w:sz w:val="28"/>
          <w:szCs w:val="28"/>
        </w:rPr>
        <w:t>ρχών του Συμβουλίου της Ευρώπης</w:t>
      </w:r>
      <w:r w:rsidR="00D3428C">
        <w:rPr>
          <w:rFonts w:ascii="Arial" w:hAnsi="Arial" w:cs="Arial"/>
          <w:sz w:val="28"/>
          <w:szCs w:val="28"/>
        </w:rPr>
        <w:t xml:space="preserve"> που συνεδριάζει σε Ολομέλεια στο Στρασβούργο (2-4/4/2019).</w:t>
      </w:r>
    </w:p>
    <w:p w:rsidR="00C50CE3" w:rsidRDefault="00C50CE3" w:rsidP="00236725">
      <w:pPr>
        <w:ind w:firstLine="720"/>
        <w:jc w:val="both"/>
        <w:rPr>
          <w:rFonts w:ascii="Arial" w:hAnsi="Arial" w:cs="Arial"/>
          <w:sz w:val="28"/>
          <w:szCs w:val="28"/>
        </w:rPr>
      </w:pPr>
      <w:r>
        <w:rPr>
          <w:rFonts w:ascii="Arial" w:hAnsi="Arial" w:cs="Arial"/>
          <w:sz w:val="28"/>
          <w:szCs w:val="28"/>
        </w:rPr>
        <w:t xml:space="preserve">Η αναφορά </w:t>
      </w:r>
      <w:r w:rsidR="00C71A9F">
        <w:rPr>
          <w:rFonts w:ascii="Arial" w:hAnsi="Arial" w:cs="Arial"/>
          <w:sz w:val="28"/>
          <w:szCs w:val="28"/>
        </w:rPr>
        <w:t>του</w:t>
      </w:r>
      <w:r w:rsidR="003F3334" w:rsidRPr="003F3334">
        <w:rPr>
          <w:rFonts w:ascii="Arial" w:hAnsi="Arial" w:cs="Arial"/>
          <w:sz w:val="28"/>
          <w:szCs w:val="28"/>
        </w:rPr>
        <w:t xml:space="preserve"> Δημ</w:t>
      </w:r>
      <w:r w:rsidR="003F3334">
        <w:rPr>
          <w:rFonts w:ascii="Arial" w:hAnsi="Arial" w:cs="Arial"/>
          <w:sz w:val="28"/>
          <w:szCs w:val="28"/>
        </w:rPr>
        <w:t xml:space="preserve">άρχου Σάμου </w:t>
      </w:r>
      <w:r>
        <w:rPr>
          <w:rFonts w:ascii="Arial" w:hAnsi="Arial" w:cs="Arial"/>
          <w:sz w:val="28"/>
          <w:szCs w:val="28"/>
        </w:rPr>
        <w:t xml:space="preserve">κατατέθηκε από κοινού με την Γαλλική αντιπροσωπία στο Κογκρέσο και έχει σκοπό την ενημέρωση και ευαισθητοποίηση των αιρετών εκπροσώπων των δημοτικών και περιφερειακών </w:t>
      </w:r>
      <w:r w:rsidR="005518B4">
        <w:rPr>
          <w:rFonts w:ascii="Arial" w:hAnsi="Arial" w:cs="Arial"/>
          <w:sz w:val="28"/>
          <w:szCs w:val="28"/>
        </w:rPr>
        <w:t>αυτοδιοικήσεων των 4</w:t>
      </w:r>
      <w:r w:rsidR="005518B4" w:rsidRPr="005518B4">
        <w:rPr>
          <w:rFonts w:ascii="Arial" w:hAnsi="Arial" w:cs="Arial"/>
          <w:sz w:val="28"/>
          <w:szCs w:val="28"/>
        </w:rPr>
        <w:t>7</w:t>
      </w:r>
      <w:r>
        <w:rPr>
          <w:rFonts w:ascii="Arial" w:hAnsi="Arial" w:cs="Arial"/>
          <w:sz w:val="28"/>
          <w:szCs w:val="28"/>
        </w:rPr>
        <w:t xml:space="preserve"> κρατών μ</w:t>
      </w:r>
      <w:r w:rsidR="00B44D86">
        <w:rPr>
          <w:rFonts w:ascii="Arial" w:hAnsi="Arial" w:cs="Arial"/>
          <w:sz w:val="28"/>
          <w:szCs w:val="28"/>
        </w:rPr>
        <w:t>ελών του Συμβουλίου της Ευρώπης αλλά και σαν θέμα για την ανάγκη προστασίας των δικαιωμάτων των ασυνόδευτων παιδιών.</w:t>
      </w:r>
      <w:r>
        <w:rPr>
          <w:rFonts w:ascii="Arial" w:hAnsi="Arial" w:cs="Arial"/>
          <w:sz w:val="28"/>
          <w:szCs w:val="28"/>
        </w:rPr>
        <w:t xml:space="preserve"> </w:t>
      </w:r>
    </w:p>
    <w:p w:rsidR="00C50CE3" w:rsidRDefault="00B44D86" w:rsidP="00236725">
      <w:pPr>
        <w:ind w:firstLine="720"/>
        <w:jc w:val="both"/>
        <w:rPr>
          <w:rFonts w:ascii="Arial" w:hAnsi="Arial" w:cs="Arial"/>
          <w:sz w:val="28"/>
          <w:szCs w:val="28"/>
        </w:rPr>
      </w:pPr>
      <w:r>
        <w:rPr>
          <w:rFonts w:ascii="Arial" w:hAnsi="Arial" w:cs="Arial"/>
          <w:sz w:val="28"/>
          <w:szCs w:val="28"/>
        </w:rPr>
        <w:t>Στο έγγραφο αναφέρεται μεταξύ άλλων ότι «η θέση σε ισχύ της συμφωνίας μεταξύ της ΕΕ και της Τουρκίας για την αντιμετώπιση της μεταναστευτικής κρίσης έπαιξε σημαντικό ρόλο στη διαμόρφωση της παρούσας κατάστασης. Η συμφωνία που προβλέπει μία σειρά από κανονισμούς που αποβλέπουν «να θέσουν τέλος στην παράνομη μετανάστευση», δεν εμπεριέχουν ουδεμία αναφορά για τα παιδιά, ασυνόδευτα ή μη. Σύμφωνα με τον νόμο τα ασυνόδευτα παιδιά που εισέρχονται στην ελληνική επικράτεια θα πρέπει, πρώτα απ’ όλα να αντιμετωπίζονται ως παιδιά – υποκείμενα δικαιωμάτων που απορρέουν από την Διεθνή Σύμβαση Δικαιωμάτων του Παιδιού».</w:t>
      </w:r>
    </w:p>
    <w:p w:rsidR="00B44D86" w:rsidRDefault="00B44D86" w:rsidP="00236725">
      <w:pPr>
        <w:ind w:firstLine="720"/>
        <w:jc w:val="both"/>
        <w:rPr>
          <w:rFonts w:ascii="Arial" w:hAnsi="Arial" w:cs="Arial"/>
          <w:sz w:val="28"/>
          <w:szCs w:val="28"/>
        </w:rPr>
      </w:pPr>
      <w:r>
        <w:rPr>
          <w:rFonts w:ascii="Arial" w:hAnsi="Arial" w:cs="Arial"/>
          <w:sz w:val="28"/>
          <w:szCs w:val="28"/>
        </w:rPr>
        <w:lastRenderedPageBreak/>
        <w:t>Στο έγγραφο περιγράφεται επίσης η κατάσταση που επικρατεί συγκεκριμένα στη Σάμο</w:t>
      </w:r>
      <w:r w:rsidR="003F3334">
        <w:rPr>
          <w:rFonts w:ascii="Arial" w:hAnsi="Arial" w:cs="Arial"/>
          <w:sz w:val="28"/>
          <w:szCs w:val="28"/>
        </w:rPr>
        <w:t xml:space="preserve"> αλλά και στα άλλα νησιά του Ανατολικού Αιγαίου</w:t>
      </w:r>
      <w:r>
        <w:rPr>
          <w:rFonts w:ascii="Arial" w:hAnsi="Arial" w:cs="Arial"/>
          <w:sz w:val="28"/>
          <w:szCs w:val="28"/>
        </w:rPr>
        <w:t xml:space="preserve">, όπου «στο Κέντρο Υποδοχής </w:t>
      </w:r>
      <w:r w:rsidR="003F3334">
        <w:rPr>
          <w:rFonts w:ascii="Arial" w:hAnsi="Arial" w:cs="Arial"/>
          <w:sz w:val="28"/>
          <w:szCs w:val="28"/>
        </w:rPr>
        <w:t xml:space="preserve">Σάμου </w:t>
      </w:r>
      <w:r>
        <w:rPr>
          <w:rFonts w:ascii="Arial" w:hAnsi="Arial" w:cs="Arial"/>
          <w:sz w:val="28"/>
          <w:szCs w:val="28"/>
        </w:rPr>
        <w:t xml:space="preserve">υπάρχουν σήμερα 138 ασυνόδευτα παιδιά, δεν υπάρχει παρά μόνο ένας ψυχολόγος για όλο το Κέντρο Υποδοχής, του οποίου η γνώμη είναι απαραίτητη για την </w:t>
      </w:r>
      <w:proofErr w:type="spellStart"/>
      <w:r>
        <w:rPr>
          <w:rFonts w:ascii="Arial" w:hAnsi="Arial" w:cs="Arial"/>
          <w:sz w:val="28"/>
          <w:szCs w:val="28"/>
        </w:rPr>
        <w:t>επαναπροώθηση</w:t>
      </w:r>
      <w:proofErr w:type="spellEnd"/>
      <w:r>
        <w:rPr>
          <w:rFonts w:ascii="Arial" w:hAnsi="Arial" w:cs="Arial"/>
          <w:sz w:val="28"/>
          <w:szCs w:val="28"/>
        </w:rPr>
        <w:t xml:space="preserve"> των ασυνόδευτων παιδιών στο Εθνικό Κέντρο Κοινωνικής Αλληλεγγύης».</w:t>
      </w:r>
    </w:p>
    <w:p w:rsidR="00D3428C" w:rsidRDefault="00B44D86" w:rsidP="00236725">
      <w:pPr>
        <w:ind w:firstLine="720"/>
        <w:jc w:val="both"/>
        <w:rPr>
          <w:rFonts w:ascii="Arial" w:hAnsi="Arial" w:cs="Arial"/>
          <w:sz w:val="28"/>
          <w:szCs w:val="28"/>
        </w:rPr>
      </w:pPr>
      <w:r>
        <w:rPr>
          <w:rFonts w:ascii="Arial" w:hAnsi="Arial" w:cs="Arial"/>
          <w:sz w:val="28"/>
          <w:szCs w:val="28"/>
        </w:rPr>
        <w:t>Μετά από σχετική συζήτηση στη συνεδρίαση της Επιτροπής Παρακολούθησης, αναγνωρίστηκε η σημαντικότητα</w:t>
      </w:r>
      <w:r w:rsidR="00D3428C">
        <w:rPr>
          <w:rFonts w:ascii="Arial" w:hAnsi="Arial" w:cs="Arial"/>
          <w:sz w:val="28"/>
          <w:szCs w:val="28"/>
        </w:rPr>
        <w:t xml:space="preserve"> και το επείγον </w:t>
      </w:r>
      <w:r>
        <w:rPr>
          <w:rFonts w:ascii="Arial" w:hAnsi="Arial" w:cs="Arial"/>
          <w:sz w:val="28"/>
          <w:szCs w:val="28"/>
        </w:rPr>
        <w:t xml:space="preserve"> του προβλήματος και αποφασίστηκε </w:t>
      </w:r>
      <w:r w:rsidR="00D3428C">
        <w:rPr>
          <w:rFonts w:ascii="Arial" w:hAnsi="Arial" w:cs="Arial"/>
          <w:sz w:val="28"/>
          <w:szCs w:val="28"/>
        </w:rPr>
        <w:t xml:space="preserve">να διερευνηθούν </w:t>
      </w:r>
      <w:r>
        <w:rPr>
          <w:rFonts w:ascii="Arial" w:hAnsi="Arial" w:cs="Arial"/>
          <w:sz w:val="28"/>
          <w:szCs w:val="28"/>
        </w:rPr>
        <w:t xml:space="preserve"> </w:t>
      </w:r>
      <w:r w:rsidR="00D3428C">
        <w:rPr>
          <w:rFonts w:ascii="Arial" w:hAnsi="Arial" w:cs="Arial"/>
          <w:sz w:val="28"/>
          <w:szCs w:val="28"/>
        </w:rPr>
        <w:t xml:space="preserve">τρόποι για την άμεση αντιμετώπιση </w:t>
      </w:r>
      <w:r w:rsidR="00FE3C58">
        <w:rPr>
          <w:rFonts w:ascii="Arial" w:hAnsi="Arial" w:cs="Arial"/>
          <w:sz w:val="28"/>
          <w:szCs w:val="28"/>
        </w:rPr>
        <w:t xml:space="preserve">του </w:t>
      </w:r>
      <w:r w:rsidR="00D3428C">
        <w:rPr>
          <w:rFonts w:ascii="Arial" w:hAnsi="Arial" w:cs="Arial"/>
          <w:sz w:val="28"/>
          <w:szCs w:val="28"/>
        </w:rPr>
        <w:t>θέματος αλλά και η ενημέρωση του Επιτρόπου Ανθρωπίνων Δικαιωμάτων του Συμβουλίου της Ευρώπης.</w:t>
      </w:r>
    </w:p>
    <w:p w:rsidR="00B44D86" w:rsidRPr="00F53C90" w:rsidRDefault="00D3428C" w:rsidP="00236725">
      <w:pPr>
        <w:ind w:firstLine="720"/>
        <w:jc w:val="both"/>
        <w:rPr>
          <w:rFonts w:ascii="Arial" w:hAnsi="Arial" w:cs="Arial"/>
          <w:sz w:val="28"/>
          <w:szCs w:val="28"/>
        </w:rPr>
      </w:pPr>
      <w:r>
        <w:rPr>
          <w:rFonts w:ascii="Arial" w:hAnsi="Arial" w:cs="Arial"/>
          <w:sz w:val="28"/>
          <w:szCs w:val="28"/>
        </w:rPr>
        <w:t>Το θέμα θα απασχολήσει περεταίρω και την</w:t>
      </w:r>
      <w:r w:rsidR="00B44D86">
        <w:rPr>
          <w:rFonts w:ascii="Arial" w:hAnsi="Arial" w:cs="Arial"/>
          <w:sz w:val="28"/>
          <w:szCs w:val="28"/>
        </w:rPr>
        <w:t xml:space="preserve"> Επιτροπή Τρεχουσών Υποθέσεων </w:t>
      </w:r>
      <w:r>
        <w:rPr>
          <w:rFonts w:ascii="Arial" w:hAnsi="Arial" w:cs="Arial"/>
          <w:sz w:val="28"/>
          <w:szCs w:val="28"/>
        </w:rPr>
        <w:t>του Κογκρέσου για να καταλήξει μέσα από τις θεσμοθετημένα διαδικασίες</w:t>
      </w:r>
      <w:r w:rsidR="00B44D86">
        <w:rPr>
          <w:rFonts w:ascii="Arial" w:hAnsi="Arial" w:cs="Arial"/>
          <w:sz w:val="28"/>
          <w:szCs w:val="28"/>
        </w:rPr>
        <w:t xml:space="preserve"> σε θεματική της επόμενης Συνόδου Ολομέλειας τ</w:t>
      </w:r>
      <w:r>
        <w:rPr>
          <w:rFonts w:ascii="Arial" w:hAnsi="Arial" w:cs="Arial"/>
          <w:sz w:val="28"/>
          <w:szCs w:val="28"/>
        </w:rPr>
        <w:t>ου Κογκρέσου.</w:t>
      </w:r>
    </w:p>
    <w:p w:rsidR="00B44D86" w:rsidRPr="0036216E" w:rsidRDefault="00D3428C" w:rsidP="00236725">
      <w:pPr>
        <w:ind w:firstLine="720"/>
        <w:jc w:val="both"/>
        <w:rPr>
          <w:rFonts w:ascii="Arial" w:hAnsi="Arial" w:cs="Arial"/>
          <w:sz w:val="28"/>
          <w:szCs w:val="28"/>
        </w:rPr>
      </w:pPr>
      <w:r>
        <w:rPr>
          <w:rFonts w:ascii="Arial" w:hAnsi="Arial" w:cs="Arial"/>
          <w:sz w:val="28"/>
          <w:szCs w:val="28"/>
        </w:rPr>
        <w:t xml:space="preserve">Το έγγραφο, με πρωτοβουλία της Γαλλικής Αντιπροσωπείας, διαβιβάστηκε επίσης </w:t>
      </w:r>
      <w:bookmarkStart w:id="0" w:name="_GoBack"/>
      <w:bookmarkEnd w:id="0"/>
      <w:r>
        <w:rPr>
          <w:rFonts w:ascii="Arial" w:hAnsi="Arial" w:cs="Arial"/>
          <w:sz w:val="28"/>
          <w:szCs w:val="28"/>
        </w:rPr>
        <w:t xml:space="preserve">στην Προεδρεία της Γαλλικής Δημοκρατίας με την επισήμανση ότι «μία άκρως συμβολική πρωτοβουλία, από πλευράς Γαλλικής Δημοκρατίας, εκπεφρασμένη από τον ίδιο της τον Πρόεδρο, θα μπορούσε να προωθήσει ένα ξεκάθαρο μήνυμα σχετικά με το όραμα της σημερινής Ευρώπης, απέναντι σε ένα ζήτημα καθαρά ανθρωπιστικό» και με απώτερο στόχο να τύχει ειδικής αντιμετώπισης λόγω της ευαισθητοποίησης του Γάλλου Προέδρου στα θέματα των ασυνόδευτων παιδιών. </w:t>
      </w:r>
    </w:p>
    <w:p w:rsidR="00FD0767" w:rsidRPr="0036216E" w:rsidRDefault="00F53C90" w:rsidP="00236725">
      <w:pPr>
        <w:ind w:firstLine="720"/>
        <w:jc w:val="both"/>
        <w:rPr>
          <w:rFonts w:ascii="Arial" w:hAnsi="Arial" w:cs="Arial"/>
          <w:sz w:val="28"/>
          <w:szCs w:val="28"/>
        </w:rPr>
      </w:pPr>
      <w:r>
        <w:rPr>
          <w:rFonts w:ascii="Arial" w:hAnsi="Arial" w:cs="Arial"/>
          <w:sz w:val="28"/>
          <w:szCs w:val="28"/>
        </w:rPr>
        <w:t xml:space="preserve">Συγκεκριμένα όπως αναφέρεται στο έγγραφο του κ. Αγγελόπουλου </w:t>
      </w:r>
      <w:r w:rsidR="00E04FF0" w:rsidRPr="0036216E">
        <w:rPr>
          <w:rFonts w:ascii="Arial" w:hAnsi="Arial" w:cs="Arial"/>
          <w:sz w:val="28"/>
          <w:szCs w:val="28"/>
        </w:rPr>
        <w:t xml:space="preserve">προς το Συμβούλιο της Ευρώπης : </w:t>
      </w:r>
    </w:p>
    <w:p w:rsidR="00FD0767" w:rsidRPr="0036216E" w:rsidRDefault="00FD0767" w:rsidP="00F53C90">
      <w:pPr>
        <w:jc w:val="both"/>
        <w:rPr>
          <w:rFonts w:ascii="Arial" w:hAnsi="Arial" w:cs="Arial"/>
          <w:sz w:val="28"/>
          <w:szCs w:val="28"/>
        </w:rPr>
      </w:pPr>
      <w:r w:rsidRPr="0036216E">
        <w:rPr>
          <w:rFonts w:ascii="Arial" w:hAnsi="Arial" w:cs="Arial"/>
          <w:sz w:val="28"/>
          <w:szCs w:val="28"/>
        </w:rPr>
        <w:t>«Τα μεγάλα θύματα της μεταναστευτικής κρίσης είναι τα ασυνόδευτα παιδιά. Έχουν αντιμετωπίσει ποικίλους κινδύνους, από την απειλή της ζωής τους, μέχρι το εμπόριο οργάνων. Φτάνουν τα 800 στα νησιά του Βόρειου Αιγαίου (Σάμος, Λέσβος, Χίος, Κως, Λέρος) και χρήζουν άμεσης βοήθειας καθώς οι εγκαταστάσεις στα νησιά δεν είναι επανδρωμένες κατάλληλα για να φιλοξενήσουν έναν τόσο υψηλό αριθμό παιδιών (έλλ</w:t>
      </w:r>
      <w:r w:rsidR="0036216E">
        <w:rPr>
          <w:rFonts w:ascii="Arial" w:hAnsi="Arial" w:cs="Arial"/>
          <w:sz w:val="28"/>
          <w:szCs w:val="28"/>
        </w:rPr>
        <w:t>ειψη ψυχολόγων, καταλυμάτων κλπ»</w:t>
      </w:r>
    </w:p>
    <w:sectPr w:rsidR="00FD0767" w:rsidRPr="0036216E" w:rsidSect="00F310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15F"/>
    <w:rsid w:val="0001022F"/>
    <w:rsid w:val="0001415F"/>
    <w:rsid w:val="001C73D4"/>
    <w:rsid w:val="00221D2B"/>
    <w:rsid w:val="00236725"/>
    <w:rsid w:val="0036216E"/>
    <w:rsid w:val="003B462D"/>
    <w:rsid w:val="003F3334"/>
    <w:rsid w:val="00423D0A"/>
    <w:rsid w:val="005518B4"/>
    <w:rsid w:val="00712765"/>
    <w:rsid w:val="00B44D86"/>
    <w:rsid w:val="00C50CE3"/>
    <w:rsid w:val="00C71A9F"/>
    <w:rsid w:val="00D06D6A"/>
    <w:rsid w:val="00D3428C"/>
    <w:rsid w:val="00D70FA1"/>
    <w:rsid w:val="00E04FF0"/>
    <w:rsid w:val="00F31034"/>
    <w:rsid w:val="00F53C90"/>
    <w:rsid w:val="00FD0767"/>
    <w:rsid w:val="00FE3C5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70FA1"/>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70F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547</Words>
  <Characters>2959</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Despoina Chamakioti</cp:lastModifiedBy>
  <cp:revision>4</cp:revision>
  <cp:lastPrinted>2019-04-03T12:22:00Z</cp:lastPrinted>
  <dcterms:created xsi:type="dcterms:W3CDTF">2019-04-03T15:08:00Z</dcterms:created>
  <dcterms:modified xsi:type="dcterms:W3CDTF">2019-04-12T11:32:00Z</dcterms:modified>
</cp:coreProperties>
</file>