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637"/>
      </w:tblGrid>
      <w:tr w:rsidR="00905E0B" w:rsidRPr="00905E0B" w14:paraId="097AA19C" w14:textId="77777777" w:rsidTr="00905E0B">
        <w:tc>
          <w:tcPr>
            <w:tcW w:w="0" w:type="auto"/>
            <w:vAlign w:val="center"/>
            <w:hideMark/>
          </w:tcPr>
          <w:tbl>
            <w:tblPr>
              <w:tblpPr w:vertAnchor="text"/>
              <w:tblW w:w="5000" w:type="pct"/>
              <w:tblCellMar>
                <w:left w:w="0" w:type="dxa"/>
                <w:right w:w="0" w:type="dxa"/>
              </w:tblCellMar>
              <w:tblLook w:val="04A0" w:firstRow="1" w:lastRow="0" w:firstColumn="1" w:lastColumn="0" w:noHBand="0" w:noVBand="1"/>
            </w:tblPr>
            <w:tblGrid>
              <w:gridCol w:w="9637"/>
            </w:tblGrid>
            <w:tr w:rsidR="00905E0B" w:rsidRPr="00905E0B" w14:paraId="528BBCF3" w14:textId="77777777">
              <w:tc>
                <w:tcPr>
                  <w:tcW w:w="0" w:type="auto"/>
                  <w:vAlign w:val="center"/>
                  <w:hideMark/>
                </w:tcPr>
                <w:p w14:paraId="6F52B236" w14:textId="77777777" w:rsidR="00905E0B" w:rsidRPr="00905E0B" w:rsidRDefault="00905E0B" w:rsidP="00905E0B">
                  <w:pPr>
                    <w:pStyle w:val="Standard"/>
                    <w:rPr>
                      <w:b/>
                      <w:bCs/>
                      <w:lang w:val="el-GR"/>
                    </w:rPr>
                  </w:pPr>
                  <w:r w:rsidRPr="00905E0B">
                    <w:rPr>
                      <w:b/>
                      <w:bCs/>
                      <w:lang w:val="el-GR"/>
                    </w:rPr>
                    <w:t>Διευκρινίσεις σχετικά με τις κρατήσεις για το Ετήσιο Τακτικό Συνέδριο της ΚΕΔΕ - Ρόδος, 7-9 Νοεμβρίου 2024 (link : https://rodospalace.reserve-online.net/?bkcode=%20KEDE2024&amp;checkin=2024-11-04)</w:t>
                  </w:r>
                </w:p>
              </w:tc>
            </w:tr>
          </w:tbl>
          <w:p w14:paraId="55DC8F84" w14:textId="77777777" w:rsidR="00905E0B" w:rsidRPr="00905E0B" w:rsidRDefault="00905E0B" w:rsidP="00905E0B">
            <w:pPr>
              <w:pStyle w:val="Standard"/>
              <w:rPr>
                <w:lang w:val="el-GR"/>
              </w:rPr>
            </w:pPr>
          </w:p>
        </w:tc>
      </w:tr>
    </w:tbl>
    <w:p w14:paraId="40968B4E" w14:textId="77777777" w:rsidR="00905E0B" w:rsidRPr="00905E0B" w:rsidRDefault="00905E0B" w:rsidP="00905E0B">
      <w:pPr>
        <w:pStyle w:val="Standard"/>
        <w:rPr>
          <w:vanish/>
          <w:lang w:val="el-GR"/>
        </w:rPr>
      </w:pPr>
    </w:p>
    <w:tbl>
      <w:tblPr>
        <w:tblW w:w="5000" w:type="pct"/>
        <w:tblCellMar>
          <w:left w:w="0" w:type="dxa"/>
          <w:right w:w="0" w:type="dxa"/>
        </w:tblCellMar>
        <w:tblLook w:val="04A0" w:firstRow="1" w:lastRow="0" w:firstColumn="1" w:lastColumn="0" w:noHBand="0" w:noVBand="1"/>
      </w:tblPr>
      <w:tblGrid>
        <w:gridCol w:w="9637"/>
      </w:tblGrid>
      <w:tr w:rsidR="00905E0B" w:rsidRPr="00905E0B" w14:paraId="326579F1" w14:textId="77777777" w:rsidTr="00905E0B">
        <w:tc>
          <w:tcPr>
            <w:tcW w:w="0" w:type="auto"/>
            <w:vAlign w:val="center"/>
            <w:hideMark/>
          </w:tcPr>
          <w:tbl>
            <w:tblPr>
              <w:tblpPr w:vertAnchor="text"/>
              <w:tblW w:w="5000" w:type="pct"/>
              <w:tblCellMar>
                <w:left w:w="0" w:type="dxa"/>
                <w:right w:w="0" w:type="dxa"/>
              </w:tblCellMar>
              <w:tblLook w:val="04A0" w:firstRow="1" w:lastRow="0" w:firstColumn="1" w:lastColumn="0" w:noHBand="0" w:noVBand="1"/>
            </w:tblPr>
            <w:tblGrid>
              <w:gridCol w:w="9637"/>
            </w:tblGrid>
            <w:tr w:rsidR="00905E0B" w:rsidRPr="00905E0B" w14:paraId="251B4E3D" w14:textId="77777777">
              <w:tc>
                <w:tcPr>
                  <w:tcW w:w="0" w:type="auto"/>
                  <w:vAlign w:val="center"/>
                  <w:hideMark/>
                </w:tcPr>
                <w:p w14:paraId="6A6AFA90" w14:textId="77777777" w:rsidR="00905E0B" w:rsidRPr="00905E0B" w:rsidRDefault="00905E0B" w:rsidP="00905E0B">
                  <w:pPr>
                    <w:pStyle w:val="Standard"/>
                    <w:divId w:val="27337870"/>
                    <w:rPr>
                      <w:lang w:val="el-GR"/>
                    </w:rPr>
                  </w:pPr>
                  <w:r w:rsidRPr="00905E0B">
                    <w:rPr>
                      <w:lang w:val="el-GR"/>
                    </w:rPr>
                    <w:br/>
                    <w:t xml:space="preserve">Για να μπορέσετε να προχωρήσετε στην κράτηση θα πρέπει να συμπληρώσετε τη σωστή ημερομηνία </w:t>
                  </w:r>
                  <w:r w:rsidRPr="00905E0B">
                    <w:rPr>
                      <w:b/>
                      <w:bCs/>
                      <w:lang w:val="el-GR"/>
                    </w:rPr>
                    <w:t>και κατόπιν στο πεδίο ενήλικας/adult το νούμερο 1, δηλαδή (ένας ενήλικας)</w:t>
                  </w:r>
                  <w:r w:rsidRPr="00905E0B">
                    <w:rPr>
                      <w:lang w:val="el-GR"/>
                    </w:rPr>
                    <w:br/>
                    <w:t> </w:t>
                  </w:r>
                  <w:r w:rsidRPr="00905E0B">
                    <w:rPr>
                      <w:lang w:val="el-GR"/>
                    </w:rPr>
                    <w:br/>
                    <w:t>Σημειώνεται ότι στη συνέχεια δίνεται η επιλογή να προσθέσετε extra άτομα ή παιδιά,</w:t>
                  </w:r>
                  <w:r w:rsidRPr="00905E0B">
                    <w:rPr>
                      <w:b/>
                      <w:bCs/>
                      <w:lang w:val="el-GR"/>
                    </w:rPr>
                    <w:t xml:space="preserve"> αλλά σε αυτό το πρώτο στάδιο θα πρέπει το πεδίο να συμπληρωθεί με αυτόν τον τρόπο για να μπορέσει ο επισκέπτης να προχωρήσει παρακάτω.</w:t>
                  </w:r>
                  <w:r w:rsidRPr="00905E0B">
                    <w:rPr>
                      <w:lang w:val="el-GR"/>
                    </w:rPr>
                    <w:br/>
                    <w:t> </w:t>
                  </w:r>
                  <w:r w:rsidRPr="00905E0B">
                    <w:rPr>
                      <w:lang w:val="el-GR"/>
                    </w:rPr>
                    <w:br/>
                    <w:t xml:space="preserve">Επίσης προς διευκόλυνση των συνέδρων, έχουν επεκταθεί οι ημερομηνίες διαμονής </w:t>
                  </w:r>
                  <w:r w:rsidRPr="00905E0B">
                    <w:rPr>
                      <w:b/>
                      <w:bCs/>
                      <w:lang w:val="el-GR"/>
                    </w:rPr>
                    <w:t>από 2-12 Νοεμβρίου</w:t>
                  </w:r>
                  <w:r w:rsidRPr="00905E0B">
                    <w:rPr>
                      <w:lang w:val="el-GR"/>
                    </w:rPr>
                    <w:t>, σε περίπτωση που κάποιος θέλει να μείνει περισσότερο.</w:t>
                  </w:r>
                  <w:r w:rsidRPr="00905E0B">
                    <w:rPr>
                      <w:lang w:val="el-GR"/>
                    </w:rPr>
                    <w:br/>
                    <w:t> </w:t>
                  </w:r>
                  <w:r w:rsidRPr="00905E0B">
                    <w:rPr>
                      <w:lang w:val="el-GR"/>
                    </w:rPr>
                    <w:br/>
                    <w:t xml:space="preserve">Σε περίπτωση που χρειάζεστε οποιαδήποτε άλλη πληροφορία ή διευκρίνηση για την κράτηση μέσω του παραπάνω link, μπορείτε να επικοινωνήσετε με την κα.Διαλεχτή Φιλίππου ή την κα. Μαριτέττα Χαρτερού, καθημερινά από 9:00-17:00 στο τηλέφωνο 22410 97222 ή στο </w:t>
                  </w:r>
                  <w:hyperlink r:id="rId6" w:history="1">
                    <w:r w:rsidRPr="00905E0B">
                      <w:rPr>
                        <w:rStyle w:val="-"/>
                        <w:lang w:val="el-GR"/>
                      </w:rPr>
                      <w:t>reservations@rodos-palace.gr</w:t>
                    </w:r>
                  </w:hyperlink>
                  <w:r w:rsidRPr="00905E0B">
                    <w:rPr>
                      <w:lang w:val="el-GR"/>
                    </w:rPr>
                    <w:br/>
                  </w:r>
                  <w:r w:rsidRPr="00905E0B">
                    <w:rPr>
                      <w:lang w:val="el-GR"/>
                    </w:rPr>
                    <w:br/>
                    <w:t>Επισημαίνεται ότι καθώς το ξενοδοχείο εκείνο τον καιρό δέχεται κρατήσεις αποκλειστικά για τους συνέδρους της ΚΕΔΕ, καλό θα ήταν στην τηλεφωνική σας επικοινωνία να ενημερώνετε ότι ενδιαφέρεστε για το εν λόγω συνέδριο, προς αποφυγή παρεξηγήσεων.</w:t>
                  </w:r>
                  <w:r w:rsidRPr="00905E0B">
                    <w:rPr>
                      <w:lang w:val="el-GR"/>
                    </w:rPr>
                    <w:br/>
                    <w:t> </w:t>
                  </w:r>
                  <w:r w:rsidRPr="00905E0B">
                    <w:rPr>
                      <w:lang w:val="el-GR"/>
                    </w:rPr>
                    <w:br/>
                    <w:t>Παράλληλα για μαζικές κρατήσεις από τις διάφορες ΠΕΔ, μπορείτε να απευθύνεστε αποκλειστικά στην κα Κατερίνα Μανουσάκη ή στον κο. Νινιό Γιώργο</w:t>
                  </w:r>
                  <w:r w:rsidRPr="00905E0B">
                    <w:rPr>
                      <w:lang w:val="el-GR"/>
                    </w:rPr>
                    <w:br/>
                    <w:t>στα τηλεφωνα 22410 97222 και στα email</w:t>
                  </w:r>
                  <w:r w:rsidRPr="00905E0B">
                    <w:rPr>
                      <w:lang w:val="el-GR"/>
                    </w:rPr>
                    <w:br/>
                  </w:r>
                  <w:hyperlink r:id="rId7" w:history="1">
                    <w:r w:rsidRPr="00905E0B">
                      <w:rPr>
                        <w:rStyle w:val="-"/>
                        <w:lang w:val="el-GR"/>
                      </w:rPr>
                      <w:t>info@rodos-palace.gr</w:t>
                    </w:r>
                  </w:hyperlink>
                  <w:r w:rsidRPr="00905E0B">
                    <w:rPr>
                      <w:lang w:val="el-GR"/>
                    </w:rPr>
                    <w:br/>
                  </w:r>
                  <w:hyperlink r:id="rId8" w:history="1">
                    <w:r w:rsidRPr="00905E0B">
                      <w:rPr>
                        <w:rStyle w:val="-"/>
                        <w:lang w:val="el-GR"/>
                      </w:rPr>
                      <w:t>g.ninios@rodos-palace.gr</w:t>
                    </w:r>
                  </w:hyperlink>
                  <w:r w:rsidRPr="00905E0B">
                    <w:rPr>
                      <w:lang w:val="el-GR"/>
                    </w:rPr>
                    <w:br/>
                  </w:r>
                  <w:r w:rsidRPr="00905E0B">
                    <w:rPr>
                      <w:lang w:val="el-GR"/>
                    </w:rPr>
                    <w:br/>
                    <w:t>Σημειώνεται ότι το ξενοδοχείο παραμένει κλειστό σε πλατφόρμες όπως booking.com και hotels.com</w:t>
                  </w:r>
                </w:p>
              </w:tc>
            </w:tr>
          </w:tbl>
          <w:p w14:paraId="23955187" w14:textId="77777777" w:rsidR="00905E0B" w:rsidRPr="00905E0B" w:rsidRDefault="00905E0B" w:rsidP="00905E0B">
            <w:pPr>
              <w:pStyle w:val="Standard"/>
              <w:rPr>
                <w:lang w:val="el-GR"/>
              </w:rPr>
            </w:pPr>
          </w:p>
        </w:tc>
      </w:tr>
    </w:tbl>
    <w:p w14:paraId="01DAE365" w14:textId="77777777" w:rsidR="00586A59" w:rsidRPr="00905E0B" w:rsidRDefault="00586A59">
      <w:pPr>
        <w:pStyle w:val="Standard"/>
        <w:rPr>
          <w:lang w:val="el-GR"/>
        </w:rPr>
      </w:pPr>
    </w:p>
    <w:sectPr w:rsidR="00586A59" w:rsidRPr="00905E0B">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8B768" w14:textId="77777777" w:rsidR="000D68B7" w:rsidRDefault="000D68B7">
      <w:r>
        <w:separator/>
      </w:r>
    </w:p>
  </w:endnote>
  <w:endnote w:type="continuationSeparator" w:id="0">
    <w:p w14:paraId="6C793558" w14:textId="77777777" w:rsidR="000D68B7" w:rsidRDefault="000D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235B1" w14:textId="77777777" w:rsidR="000D68B7" w:rsidRDefault="000D68B7">
      <w:r>
        <w:rPr>
          <w:color w:val="000000"/>
        </w:rPr>
        <w:separator/>
      </w:r>
    </w:p>
  </w:footnote>
  <w:footnote w:type="continuationSeparator" w:id="0">
    <w:p w14:paraId="3576F5E9" w14:textId="77777777" w:rsidR="000D68B7" w:rsidRDefault="000D6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86A59"/>
    <w:rsid w:val="000D68B7"/>
    <w:rsid w:val="00586A59"/>
    <w:rsid w:val="00905E0B"/>
    <w:rsid w:val="00CD79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FF1E"/>
  <w15:docId w15:val="{5784BA23-DBDA-42AE-A267-5A80B70B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lang/>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
    <w:name w:val="Hyperlink"/>
    <w:basedOn w:val="a0"/>
    <w:uiPriority w:val="99"/>
    <w:unhideWhenUsed/>
    <w:rsid w:val="00905E0B"/>
    <w:rPr>
      <w:color w:val="467886" w:themeColor="hyperlink"/>
      <w:u w:val="single"/>
    </w:rPr>
  </w:style>
  <w:style w:type="character" w:styleId="a5">
    <w:name w:val="Unresolved Mention"/>
    <w:basedOn w:val="a0"/>
    <w:uiPriority w:val="99"/>
    <w:semiHidden/>
    <w:unhideWhenUsed/>
    <w:rsid w:val="00905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28829">
      <w:bodyDiv w:val="1"/>
      <w:marLeft w:val="0"/>
      <w:marRight w:val="0"/>
      <w:marTop w:val="0"/>
      <w:marBottom w:val="0"/>
      <w:divBdr>
        <w:top w:val="none" w:sz="0" w:space="0" w:color="auto"/>
        <w:left w:val="none" w:sz="0" w:space="0" w:color="auto"/>
        <w:bottom w:val="none" w:sz="0" w:space="0" w:color="auto"/>
        <w:right w:val="none" w:sz="0" w:space="0" w:color="auto"/>
      </w:divBdr>
      <w:divsChild>
        <w:div w:id="1012949593">
          <w:marLeft w:val="0"/>
          <w:marRight w:val="0"/>
          <w:marTop w:val="0"/>
          <w:marBottom w:val="0"/>
          <w:divBdr>
            <w:top w:val="none" w:sz="0" w:space="0" w:color="auto"/>
            <w:left w:val="none" w:sz="0" w:space="0" w:color="auto"/>
            <w:bottom w:val="none" w:sz="0" w:space="0" w:color="auto"/>
            <w:right w:val="none" w:sz="0" w:space="0" w:color="auto"/>
          </w:divBdr>
        </w:div>
      </w:divsChild>
    </w:div>
    <w:div w:id="522401341">
      <w:bodyDiv w:val="1"/>
      <w:marLeft w:val="0"/>
      <w:marRight w:val="0"/>
      <w:marTop w:val="0"/>
      <w:marBottom w:val="0"/>
      <w:divBdr>
        <w:top w:val="none" w:sz="0" w:space="0" w:color="auto"/>
        <w:left w:val="none" w:sz="0" w:space="0" w:color="auto"/>
        <w:bottom w:val="none" w:sz="0" w:space="0" w:color="auto"/>
        <w:right w:val="none" w:sz="0" w:space="0" w:color="auto"/>
      </w:divBdr>
      <w:divsChild>
        <w:div w:id="273378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ninios@rodos-palace.gr" TargetMode="External"/><Relationship Id="rId3" Type="http://schemas.openxmlformats.org/officeDocument/2006/relationships/webSettings" Target="webSettings.xml"/><Relationship Id="rId7" Type="http://schemas.openxmlformats.org/officeDocument/2006/relationships/hyperlink" Target="mailto:info@rodos-palace.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ervations@rodos-palace.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1464</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Kalfopoulos</dc:creator>
  <cp:lastModifiedBy>Dimitris Kalfopoulos</cp:lastModifiedBy>
  <cp:revision>2</cp:revision>
  <dcterms:created xsi:type="dcterms:W3CDTF">2024-09-16T11:03:00Z</dcterms:created>
  <dcterms:modified xsi:type="dcterms:W3CDTF">2024-09-16T11:03:00Z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