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FB" w:rsidRPr="00AF79E4" w:rsidRDefault="000D6F2E" w:rsidP="004D717C">
      <w:pPr>
        <w:spacing w:line="240" w:lineRule="auto"/>
        <w:jc w:val="center"/>
        <w:rPr>
          <w:rFonts w:ascii="Tahoma" w:hAnsi="Tahoma" w:cs="Tahoma"/>
          <w:b/>
          <w:color w:val="0070C0"/>
          <w:sz w:val="24"/>
          <w:szCs w:val="24"/>
        </w:rPr>
      </w:pPr>
      <w:r w:rsidRPr="00AF79E4">
        <w:rPr>
          <w:rFonts w:ascii="Tahoma" w:hAnsi="Tahoma" w:cs="Tahoma"/>
          <w:b/>
          <w:color w:val="0070C0"/>
          <w:sz w:val="24"/>
          <w:szCs w:val="24"/>
        </w:rPr>
        <w:t>ΕΠΙΤΡΟΠΗ ΤΡΕΧΟΥΣΩΝ ΥΠΟΘΕΣΕΩΝ</w:t>
      </w:r>
    </w:p>
    <w:p w:rsidR="000D6F2E" w:rsidRPr="00AF79E4" w:rsidRDefault="000D6F2E" w:rsidP="004D717C">
      <w:pPr>
        <w:spacing w:line="240" w:lineRule="auto"/>
        <w:jc w:val="center"/>
        <w:rPr>
          <w:rFonts w:ascii="Tahoma" w:hAnsi="Tahoma" w:cs="Tahoma"/>
          <w:b/>
          <w:color w:val="0070C0"/>
          <w:sz w:val="24"/>
          <w:szCs w:val="24"/>
        </w:rPr>
      </w:pPr>
      <w:r w:rsidRPr="00AF79E4">
        <w:rPr>
          <w:rFonts w:ascii="Tahoma" w:hAnsi="Tahoma" w:cs="Tahoma"/>
          <w:b/>
          <w:color w:val="0070C0"/>
          <w:sz w:val="24"/>
          <w:szCs w:val="24"/>
        </w:rPr>
        <w:t xml:space="preserve">ΚΟΓΚΡΕΣΟ ΤΟΠΙΚΩΝ ΚΑΙ ΠΕΡΙΦΕΡΕΙΑΚΩΝ ΑΡΧΩΝ ΤΟΥ </w:t>
      </w:r>
      <w:proofErr w:type="spellStart"/>
      <w:r w:rsidRPr="00AF79E4">
        <w:rPr>
          <w:rFonts w:ascii="Tahoma" w:hAnsi="Tahoma" w:cs="Tahoma"/>
          <w:b/>
          <w:color w:val="0070C0"/>
          <w:sz w:val="24"/>
          <w:szCs w:val="24"/>
        </w:rPr>
        <w:t>ΣτΕ</w:t>
      </w:r>
      <w:proofErr w:type="spellEnd"/>
    </w:p>
    <w:p w:rsidR="000D6F2E" w:rsidRPr="00AF79E4" w:rsidRDefault="000D6F2E" w:rsidP="004D717C">
      <w:pPr>
        <w:spacing w:line="240" w:lineRule="auto"/>
        <w:jc w:val="center"/>
        <w:rPr>
          <w:rFonts w:ascii="Tahoma" w:hAnsi="Tahoma" w:cs="Tahoma"/>
          <w:i/>
          <w:color w:val="0070C0"/>
          <w:sz w:val="24"/>
          <w:szCs w:val="24"/>
        </w:rPr>
      </w:pPr>
      <w:r w:rsidRPr="00AF79E4">
        <w:rPr>
          <w:rFonts w:ascii="Tahoma" w:hAnsi="Tahoma" w:cs="Tahoma"/>
          <w:i/>
          <w:color w:val="0070C0"/>
          <w:sz w:val="24"/>
          <w:szCs w:val="24"/>
        </w:rPr>
        <w:t>Σχέδιο ημερησίας διατάξεως, 22 Μαρτίου 2022, 8.30 – 10.00</w:t>
      </w:r>
    </w:p>
    <w:p w:rsidR="000D6F2E" w:rsidRPr="00AF79E4" w:rsidRDefault="000D6F2E" w:rsidP="004D717C">
      <w:pPr>
        <w:spacing w:line="240" w:lineRule="auto"/>
        <w:jc w:val="center"/>
        <w:rPr>
          <w:rFonts w:ascii="Tahoma" w:hAnsi="Tahoma" w:cs="Tahoma"/>
          <w:i/>
          <w:color w:val="0070C0"/>
          <w:sz w:val="24"/>
          <w:szCs w:val="24"/>
        </w:rPr>
      </w:pPr>
      <w:proofErr w:type="spellStart"/>
      <w:r w:rsidRPr="00AF79E4">
        <w:rPr>
          <w:rFonts w:ascii="Tahoma" w:hAnsi="Tahoma" w:cs="Tahoma"/>
          <w:i/>
          <w:color w:val="0070C0"/>
          <w:sz w:val="24"/>
          <w:szCs w:val="24"/>
          <w:lang w:val="en-US"/>
        </w:rPr>
        <w:t>Palais</w:t>
      </w:r>
      <w:proofErr w:type="spellEnd"/>
      <w:r w:rsidRPr="00AF79E4">
        <w:rPr>
          <w:rFonts w:ascii="Tahoma" w:hAnsi="Tahoma" w:cs="Tahoma"/>
          <w:i/>
          <w:color w:val="0070C0"/>
          <w:sz w:val="24"/>
          <w:szCs w:val="24"/>
        </w:rPr>
        <w:t xml:space="preserve"> </w:t>
      </w:r>
      <w:r w:rsidRPr="00AF79E4">
        <w:rPr>
          <w:rFonts w:ascii="Tahoma" w:hAnsi="Tahoma" w:cs="Tahoma"/>
          <w:i/>
          <w:color w:val="0070C0"/>
          <w:sz w:val="24"/>
          <w:szCs w:val="24"/>
          <w:lang w:val="en-US"/>
        </w:rPr>
        <w:t>de</w:t>
      </w:r>
      <w:r w:rsidRPr="00AF79E4">
        <w:rPr>
          <w:rFonts w:ascii="Tahoma" w:hAnsi="Tahoma" w:cs="Tahoma"/>
          <w:i/>
          <w:color w:val="0070C0"/>
          <w:sz w:val="24"/>
          <w:szCs w:val="24"/>
        </w:rPr>
        <w:t xml:space="preserve"> </w:t>
      </w:r>
      <w:r w:rsidRPr="00AF79E4">
        <w:rPr>
          <w:rFonts w:ascii="Tahoma" w:hAnsi="Tahoma" w:cs="Tahoma"/>
          <w:i/>
          <w:color w:val="0070C0"/>
          <w:sz w:val="24"/>
          <w:szCs w:val="24"/>
          <w:lang w:val="en-US"/>
        </w:rPr>
        <w:t>l</w:t>
      </w:r>
      <w:r w:rsidRPr="00AF79E4">
        <w:rPr>
          <w:rFonts w:ascii="Tahoma" w:hAnsi="Tahoma" w:cs="Tahoma"/>
          <w:i/>
          <w:color w:val="0070C0"/>
          <w:sz w:val="24"/>
          <w:szCs w:val="24"/>
        </w:rPr>
        <w:t xml:space="preserve"> </w:t>
      </w:r>
      <w:r w:rsidRPr="00AF79E4">
        <w:rPr>
          <w:rFonts w:ascii="Tahoma" w:hAnsi="Tahoma" w:cs="Tahoma"/>
          <w:i/>
          <w:color w:val="0070C0"/>
          <w:sz w:val="24"/>
          <w:szCs w:val="24"/>
          <w:lang w:val="en-US"/>
        </w:rPr>
        <w:t>Europe</w:t>
      </w:r>
      <w:proofErr w:type="gramStart"/>
      <w:r w:rsidRPr="00AF79E4">
        <w:rPr>
          <w:rFonts w:ascii="Tahoma" w:hAnsi="Tahoma" w:cs="Tahoma"/>
          <w:i/>
          <w:color w:val="0070C0"/>
          <w:sz w:val="24"/>
          <w:szCs w:val="24"/>
        </w:rPr>
        <w:t>,  Στρασβούργο</w:t>
      </w:r>
      <w:proofErr w:type="gramEnd"/>
      <w:r w:rsidRPr="00AF79E4">
        <w:rPr>
          <w:rFonts w:ascii="Tahoma" w:hAnsi="Tahoma" w:cs="Tahoma"/>
          <w:i/>
          <w:color w:val="0070C0"/>
          <w:sz w:val="24"/>
          <w:szCs w:val="24"/>
        </w:rPr>
        <w:t xml:space="preserve"> και διαδικτυακά στην πλατφόρμα </w:t>
      </w:r>
      <w:r w:rsidRPr="00AF79E4">
        <w:rPr>
          <w:rFonts w:ascii="Tahoma" w:hAnsi="Tahoma" w:cs="Tahoma"/>
          <w:i/>
          <w:color w:val="0070C0"/>
          <w:sz w:val="24"/>
          <w:szCs w:val="24"/>
          <w:lang w:val="en-US"/>
        </w:rPr>
        <w:t>KUDO</w:t>
      </w:r>
    </w:p>
    <w:p w:rsidR="00BE1281" w:rsidRPr="004D717C" w:rsidRDefault="00BE1281" w:rsidP="004D717C">
      <w:pPr>
        <w:spacing w:line="240" w:lineRule="auto"/>
        <w:jc w:val="center"/>
        <w:rPr>
          <w:rFonts w:ascii="Tahoma" w:hAnsi="Tahoma" w:cs="Tahoma"/>
          <w:i/>
          <w:color w:val="0070C0"/>
          <w:sz w:val="24"/>
          <w:szCs w:val="24"/>
        </w:rPr>
      </w:pPr>
    </w:p>
    <w:p w:rsidR="00BE1281" w:rsidRPr="004D717C" w:rsidRDefault="00BE1281" w:rsidP="004D717C">
      <w:pPr>
        <w:pStyle w:val="a3"/>
        <w:numPr>
          <w:ilvl w:val="0"/>
          <w:numId w:val="1"/>
        </w:numPr>
        <w:spacing w:line="360" w:lineRule="auto"/>
        <w:jc w:val="both"/>
        <w:rPr>
          <w:rFonts w:ascii="Tahoma" w:hAnsi="Tahoma" w:cs="Tahoma"/>
        </w:rPr>
      </w:pPr>
      <w:r w:rsidRPr="004D717C">
        <w:rPr>
          <w:rFonts w:ascii="Tahoma" w:hAnsi="Tahoma" w:cs="Tahoma"/>
        </w:rPr>
        <w:t xml:space="preserve">ΕΝΑΡΞΗ ΣΥΝΑΝΤΗΣΗΣ, από τον Πρόεδρο της Επιτροπής </w:t>
      </w:r>
      <w:r w:rsidRPr="004D717C">
        <w:rPr>
          <w:rFonts w:ascii="Tahoma" w:hAnsi="Tahoma" w:cs="Tahoma"/>
          <w:lang w:val="en-US"/>
        </w:rPr>
        <w:t>ANDERSSON</w:t>
      </w:r>
      <w:r w:rsidRPr="004D717C">
        <w:rPr>
          <w:rFonts w:ascii="Tahoma" w:hAnsi="Tahoma" w:cs="Tahoma"/>
        </w:rPr>
        <w:t xml:space="preserve"> </w:t>
      </w:r>
      <w:r w:rsidRPr="004D717C">
        <w:rPr>
          <w:rFonts w:ascii="Tahoma" w:hAnsi="Tahoma" w:cs="Tahoma"/>
          <w:lang w:val="en-US"/>
        </w:rPr>
        <w:t>Thomas</w:t>
      </w:r>
      <w:r w:rsidRPr="004D717C">
        <w:rPr>
          <w:rFonts w:ascii="Tahoma" w:hAnsi="Tahoma" w:cs="Tahoma"/>
        </w:rPr>
        <w:t>, Σουηδία</w:t>
      </w:r>
    </w:p>
    <w:p w:rsidR="00BE1281" w:rsidRPr="004D717C" w:rsidRDefault="00BE1281" w:rsidP="004D717C">
      <w:pPr>
        <w:pStyle w:val="a3"/>
        <w:numPr>
          <w:ilvl w:val="0"/>
          <w:numId w:val="1"/>
        </w:numPr>
        <w:spacing w:line="360" w:lineRule="auto"/>
        <w:jc w:val="both"/>
        <w:rPr>
          <w:rFonts w:ascii="Tahoma" w:hAnsi="Tahoma" w:cs="Tahoma"/>
        </w:rPr>
      </w:pPr>
      <w:r w:rsidRPr="004D717C">
        <w:rPr>
          <w:rFonts w:ascii="Tahoma" w:hAnsi="Tahoma" w:cs="Tahoma"/>
        </w:rPr>
        <w:t>ΥΙΟΘΕΤΗΣΗ ΤΗΣ ΗΜΕΡΗΣΙΑΣ ΔΙΑΤΑΞΕΩΣ, παρουσίασή της διάταξης από τον Πρόεδρο και υιοθέτηση από τα μέλη του σώματος</w:t>
      </w:r>
    </w:p>
    <w:p w:rsidR="00BE1281" w:rsidRPr="00640A0D" w:rsidRDefault="00BE1281" w:rsidP="004D717C">
      <w:pPr>
        <w:pStyle w:val="a3"/>
        <w:numPr>
          <w:ilvl w:val="0"/>
          <w:numId w:val="1"/>
        </w:numPr>
        <w:spacing w:line="360" w:lineRule="auto"/>
        <w:jc w:val="both"/>
        <w:rPr>
          <w:rFonts w:ascii="Tahoma" w:hAnsi="Tahoma" w:cs="Tahoma"/>
          <w:b/>
        </w:rPr>
      </w:pPr>
      <w:r w:rsidRPr="00640A0D">
        <w:rPr>
          <w:rFonts w:ascii="Tahoma" w:hAnsi="Tahoma" w:cs="Tahoma"/>
          <w:b/>
        </w:rPr>
        <w:t xml:space="preserve">ΤΟΠΟΘΕΤΗΣΗ ΑΠΟ </w:t>
      </w:r>
      <w:r w:rsidR="00640A0D" w:rsidRPr="00640A0D">
        <w:rPr>
          <w:rFonts w:ascii="Tahoma" w:hAnsi="Tahoma" w:cs="Tahoma"/>
          <w:b/>
        </w:rPr>
        <w:t>ΤΟΝ ΠΡΟ</w:t>
      </w:r>
      <w:r w:rsidRPr="00640A0D">
        <w:rPr>
          <w:rFonts w:ascii="Tahoma" w:hAnsi="Tahoma" w:cs="Tahoma"/>
          <w:b/>
        </w:rPr>
        <w:t>ΕΔΡΟ ΤΗΣ ΕΠΙΤΡΟΠΗΣ ΚΑΙ ΑΠΟ ΤΟΝ ΓΕΝΙΚΟ ΓΡΑΜΜΑΤΕΑΣ ΤΟΥ ΚΟΓΚΡΕΣΟΥ</w:t>
      </w:r>
    </w:p>
    <w:p w:rsidR="00BE1281" w:rsidRPr="004D717C" w:rsidRDefault="00BE1281" w:rsidP="004D717C">
      <w:pPr>
        <w:pStyle w:val="a3"/>
        <w:numPr>
          <w:ilvl w:val="0"/>
          <w:numId w:val="2"/>
        </w:numPr>
        <w:spacing w:line="360" w:lineRule="auto"/>
        <w:jc w:val="both"/>
        <w:rPr>
          <w:rFonts w:ascii="Tahoma" w:hAnsi="Tahoma" w:cs="Tahoma"/>
        </w:rPr>
      </w:pPr>
      <w:r w:rsidRPr="004D717C">
        <w:rPr>
          <w:rFonts w:ascii="Tahoma" w:hAnsi="Tahoma" w:cs="Tahoma"/>
        </w:rPr>
        <w:t>Ο Πρόεδρος θα αναφερθεί στην προοπτική της Επιτροπής και των μελλοντικών δράσεών της</w:t>
      </w:r>
    </w:p>
    <w:p w:rsidR="00BE1281" w:rsidRPr="004D717C" w:rsidRDefault="00BE1281" w:rsidP="004D717C">
      <w:pPr>
        <w:pStyle w:val="a3"/>
        <w:numPr>
          <w:ilvl w:val="0"/>
          <w:numId w:val="2"/>
        </w:numPr>
        <w:spacing w:line="360" w:lineRule="auto"/>
        <w:jc w:val="both"/>
        <w:rPr>
          <w:rFonts w:ascii="Tahoma" w:hAnsi="Tahoma" w:cs="Tahoma"/>
        </w:rPr>
      </w:pPr>
      <w:r w:rsidRPr="004D717C">
        <w:rPr>
          <w:rFonts w:ascii="Tahoma" w:hAnsi="Tahoma" w:cs="Tahoma"/>
        </w:rPr>
        <w:t xml:space="preserve">Ο Γενικός Γραμματέας κ. </w:t>
      </w:r>
      <w:r w:rsidRPr="004D717C">
        <w:rPr>
          <w:rFonts w:ascii="Tahoma" w:hAnsi="Tahoma" w:cs="Tahoma"/>
          <w:lang w:val="en-US"/>
        </w:rPr>
        <w:t>KIEFER</w:t>
      </w:r>
      <w:r w:rsidRPr="004D717C">
        <w:rPr>
          <w:rFonts w:ascii="Tahoma" w:hAnsi="Tahoma" w:cs="Tahoma"/>
        </w:rPr>
        <w:t xml:space="preserve"> </w:t>
      </w:r>
      <w:r w:rsidRPr="004D717C">
        <w:rPr>
          <w:rFonts w:ascii="Tahoma" w:hAnsi="Tahoma" w:cs="Tahoma"/>
          <w:lang w:val="en-US"/>
        </w:rPr>
        <w:t>Andreas</w:t>
      </w:r>
      <w:r w:rsidRPr="004D717C">
        <w:rPr>
          <w:rFonts w:ascii="Tahoma" w:hAnsi="Tahoma" w:cs="Tahoma"/>
        </w:rPr>
        <w:t xml:space="preserve">, θα ενημερώσει της Επιτροπή για τις εξελίξεις στο </w:t>
      </w:r>
      <w:proofErr w:type="spellStart"/>
      <w:r w:rsidRPr="004D717C">
        <w:rPr>
          <w:rFonts w:ascii="Tahoma" w:hAnsi="Tahoma" w:cs="Tahoma"/>
        </w:rPr>
        <w:t>ΣτΕ</w:t>
      </w:r>
      <w:proofErr w:type="spellEnd"/>
      <w:r w:rsidRPr="004D717C">
        <w:rPr>
          <w:rFonts w:ascii="Tahoma" w:hAnsi="Tahoma" w:cs="Tahoma"/>
        </w:rPr>
        <w:t xml:space="preserve"> και τις δράσεις του Κογκρέσου</w:t>
      </w:r>
    </w:p>
    <w:p w:rsidR="00BE1281" w:rsidRDefault="00BE1281" w:rsidP="004D717C">
      <w:pPr>
        <w:pStyle w:val="a3"/>
        <w:numPr>
          <w:ilvl w:val="0"/>
          <w:numId w:val="2"/>
        </w:numPr>
        <w:spacing w:line="360" w:lineRule="auto"/>
        <w:jc w:val="both"/>
        <w:rPr>
          <w:rFonts w:ascii="Tahoma" w:hAnsi="Tahoma" w:cs="Tahoma"/>
        </w:rPr>
      </w:pPr>
      <w:r w:rsidRPr="004D717C">
        <w:rPr>
          <w:rFonts w:ascii="Tahoma" w:hAnsi="Tahoma" w:cs="Tahoma"/>
        </w:rPr>
        <w:t xml:space="preserve">Τα μέλη θα κληθούν να  ανταλλάξουν απόψεις </w:t>
      </w:r>
      <w:proofErr w:type="spellStart"/>
      <w:r w:rsidRPr="004D717C">
        <w:rPr>
          <w:rFonts w:ascii="Tahoma" w:hAnsi="Tahoma" w:cs="Tahoma"/>
        </w:rPr>
        <w:t>επι</w:t>
      </w:r>
      <w:proofErr w:type="spellEnd"/>
      <w:r w:rsidRPr="004D717C">
        <w:rPr>
          <w:rFonts w:ascii="Tahoma" w:hAnsi="Tahoma" w:cs="Tahoma"/>
        </w:rPr>
        <w:t xml:space="preserve"> των θεμάτων</w:t>
      </w:r>
    </w:p>
    <w:p w:rsidR="00640A0D" w:rsidRPr="004D717C" w:rsidRDefault="00640A0D" w:rsidP="00640A0D">
      <w:pPr>
        <w:pStyle w:val="a3"/>
        <w:spacing w:line="360" w:lineRule="auto"/>
        <w:ind w:left="1080"/>
        <w:jc w:val="both"/>
        <w:rPr>
          <w:rFonts w:ascii="Tahoma" w:hAnsi="Tahoma" w:cs="Tahoma"/>
        </w:rPr>
      </w:pPr>
    </w:p>
    <w:p w:rsidR="00BE1281" w:rsidRPr="004D717C" w:rsidRDefault="00BE1281" w:rsidP="004D717C">
      <w:pPr>
        <w:pStyle w:val="a3"/>
        <w:numPr>
          <w:ilvl w:val="0"/>
          <w:numId w:val="1"/>
        </w:numPr>
        <w:spacing w:line="360" w:lineRule="auto"/>
        <w:jc w:val="both"/>
        <w:rPr>
          <w:rFonts w:ascii="Tahoma" w:hAnsi="Tahoma" w:cs="Tahoma"/>
        </w:rPr>
      </w:pPr>
      <w:r w:rsidRPr="00640A0D">
        <w:rPr>
          <w:rFonts w:ascii="Tahoma" w:hAnsi="Tahoma" w:cs="Tahoma"/>
          <w:b/>
        </w:rPr>
        <w:t>ΕΚΘΕΣΕΙΣ ΤΗΣ ΕΠΙΤΡΟΠΗΣ ΤΡΕΧΟΥΣΩΝ ΥΠΟΘΕΣΕΩΝ ΣΤΗΝ ΗΜΕΡΗΣΙΑ ΔΙΑΤΑΞΗ ΤΗΣ 42</w:t>
      </w:r>
      <w:r w:rsidRPr="00640A0D">
        <w:rPr>
          <w:rFonts w:ascii="Tahoma" w:hAnsi="Tahoma" w:cs="Tahoma"/>
          <w:b/>
          <w:vertAlign w:val="superscript"/>
        </w:rPr>
        <w:t>ΗΣ</w:t>
      </w:r>
      <w:r w:rsidRPr="00640A0D">
        <w:rPr>
          <w:rFonts w:ascii="Tahoma" w:hAnsi="Tahoma" w:cs="Tahoma"/>
          <w:b/>
        </w:rPr>
        <w:t xml:space="preserve"> ΣΥΝΟΔΟΥ ΟΛΟΜΕΛΕΙΑΣ</w:t>
      </w:r>
      <w:r w:rsidR="00E77045" w:rsidRPr="004D717C">
        <w:rPr>
          <w:rFonts w:ascii="Tahoma" w:hAnsi="Tahoma" w:cs="Tahoma"/>
        </w:rPr>
        <w:t xml:space="preserve">, εισηγήτρια : </w:t>
      </w:r>
      <w:r w:rsidR="00E77045" w:rsidRPr="004D717C">
        <w:rPr>
          <w:rFonts w:ascii="Tahoma" w:hAnsi="Tahoma" w:cs="Tahoma"/>
          <w:lang w:val="en-US"/>
        </w:rPr>
        <w:t>JALIZANDE</w:t>
      </w:r>
      <w:r w:rsidR="00E77045" w:rsidRPr="004D717C">
        <w:rPr>
          <w:rFonts w:ascii="Tahoma" w:hAnsi="Tahoma" w:cs="Tahoma"/>
        </w:rPr>
        <w:t xml:space="preserve"> </w:t>
      </w:r>
      <w:r w:rsidR="00E77045" w:rsidRPr="004D717C">
        <w:rPr>
          <w:rFonts w:ascii="Tahoma" w:hAnsi="Tahoma" w:cs="Tahoma"/>
          <w:lang w:val="en-US"/>
        </w:rPr>
        <w:t>Aida</w:t>
      </w:r>
      <w:r w:rsidR="00E77045" w:rsidRPr="004D717C">
        <w:rPr>
          <w:rFonts w:ascii="Tahoma" w:hAnsi="Tahoma" w:cs="Tahoma"/>
        </w:rPr>
        <w:t xml:space="preserve">, </w:t>
      </w:r>
      <w:proofErr w:type="spellStart"/>
      <w:r w:rsidR="00E77045" w:rsidRPr="004D717C">
        <w:rPr>
          <w:rFonts w:ascii="Tahoma" w:hAnsi="Tahoma" w:cs="Tahoma"/>
        </w:rPr>
        <w:t>Αζερμπαϊντζάν</w:t>
      </w:r>
      <w:proofErr w:type="spellEnd"/>
    </w:p>
    <w:p w:rsidR="002D36EE" w:rsidRPr="004D717C" w:rsidRDefault="00BE1281" w:rsidP="004D717C">
      <w:pPr>
        <w:pStyle w:val="a3"/>
        <w:numPr>
          <w:ilvl w:val="0"/>
          <w:numId w:val="2"/>
        </w:numPr>
        <w:spacing w:line="360" w:lineRule="auto"/>
        <w:jc w:val="both"/>
        <w:rPr>
          <w:rFonts w:ascii="Tahoma" w:hAnsi="Tahoma" w:cs="Tahoma"/>
        </w:rPr>
      </w:pPr>
      <w:r w:rsidRPr="00640A0D">
        <w:rPr>
          <w:rFonts w:ascii="Tahoma" w:hAnsi="Tahoma" w:cs="Tahoma"/>
          <w:b/>
        </w:rPr>
        <w:t>Το μέλλον της νεολαίας στις επαρχιακές περιοχές</w:t>
      </w:r>
      <w:r w:rsidRPr="004D717C">
        <w:rPr>
          <w:rFonts w:ascii="Tahoma" w:hAnsi="Tahoma" w:cs="Tahoma"/>
        </w:rPr>
        <w:t xml:space="preserve"> : οι </w:t>
      </w:r>
      <w:r w:rsidR="00E77045" w:rsidRPr="004D717C">
        <w:rPr>
          <w:rFonts w:ascii="Tahoma" w:hAnsi="Tahoma" w:cs="Tahoma"/>
        </w:rPr>
        <w:t>ευθύνες</w:t>
      </w:r>
      <w:r w:rsidRPr="004D717C">
        <w:rPr>
          <w:rFonts w:ascii="Tahoma" w:hAnsi="Tahoma" w:cs="Tahoma"/>
        </w:rPr>
        <w:t xml:space="preserve"> των τοπικών και περιφερειακ</w:t>
      </w:r>
      <w:r w:rsidR="00E77045" w:rsidRPr="004D717C">
        <w:rPr>
          <w:rFonts w:ascii="Tahoma" w:hAnsi="Tahoma" w:cs="Tahoma"/>
        </w:rPr>
        <w:t>ών αρχών : η Έκθεση υιοθετήθηκε στην συνάντηση της Επιτροπής στις 18 Νοεμβρίου 2021. Η Επιτροπή ενέκρινε το προκαταρκτικό σχέδιο της απόφασης με την προϋπόθεση ότι τα σχόλια και οι προτάσεις των μελών θα ενσωματωθούν στο σχέδιο απόφασης που θα παρουσιαστεί στην 42</w:t>
      </w:r>
      <w:r w:rsidR="00E77045" w:rsidRPr="004D717C">
        <w:rPr>
          <w:rFonts w:ascii="Tahoma" w:hAnsi="Tahoma" w:cs="Tahoma"/>
          <w:vertAlign w:val="superscript"/>
        </w:rPr>
        <w:t>η</w:t>
      </w:r>
      <w:r w:rsidR="00E77045" w:rsidRPr="004D717C">
        <w:rPr>
          <w:rFonts w:ascii="Tahoma" w:hAnsi="Tahoma" w:cs="Tahoma"/>
        </w:rPr>
        <w:t xml:space="preserve"> Σύνοδο Ολομελείας. </w:t>
      </w:r>
      <w:r w:rsidR="002D36EE" w:rsidRPr="004D717C">
        <w:rPr>
          <w:rFonts w:ascii="Tahoma" w:hAnsi="Tahoma" w:cs="Tahoma"/>
        </w:rPr>
        <w:t>Τα μέλη καλούνται να επιβλέψουν αν όντως έχουν ενσωματωθεί σωστά οι παρατηρήσεις τους.</w:t>
      </w:r>
    </w:p>
    <w:p w:rsidR="002D36EE" w:rsidRDefault="002D36EE" w:rsidP="004D717C">
      <w:pPr>
        <w:pStyle w:val="a3"/>
        <w:numPr>
          <w:ilvl w:val="0"/>
          <w:numId w:val="2"/>
        </w:numPr>
        <w:spacing w:line="360" w:lineRule="auto"/>
        <w:jc w:val="both"/>
        <w:rPr>
          <w:rFonts w:ascii="Tahoma" w:hAnsi="Tahoma" w:cs="Tahoma"/>
        </w:rPr>
      </w:pPr>
      <w:r w:rsidRPr="00640A0D">
        <w:rPr>
          <w:rFonts w:ascii="Tahoma" w:hAnsi="Tahoma" w:cs="Tahoma"/>
          <w:b/>
        </w:rPr>
        <w:t>Η Εμπλοκή των Παιδιών στην Βιώσιμη ανάπτυξη των Πόλεων τους</w:t>
      </w:r>
      <w:r w:rsidRPr="004D717C">
        <w:rPr>
          <w:rFonts w:ascii="Tahoma" w:hAnsi="Tahoma" w:cs="Tahoma"/>
        </w:rPr>
        <w:t xml:space="preserve"> : στην συνάντησή της στις 18 Νοεμβρίου 2021, η Επιτροπή </w:t>
      </w:r>
      <w:r w:rsidR="00640A0D" w:rsidRPr="004D717C">
        <w:rPr>
          <w:rFonts w:ascii="Tahoma" w:hAnsi="Tahoma" w:cs="Tahoma"/>
        </w:rPr>
        <w:t>ενέκρινε</w:t>
      </w:r>
      <w:r w:rsidR="00640A0D">
        <w:rPr>
          <w:rFonts w:ascii="Tahoma" w:hAnsi="Tahoma" w:cs="Tahoma"/>
        </w:rPr>
        <w:t xml:space="preserve"> το</w:t>
      </w:r>
      <w:r w:rsidRPr="004D717C">
        <w:rPr>
          <w:rFonts w:ascii="Tahoma" w:hAnsi="Tahoma" w:cs="Tahoma"/>
        </w:rPr>
        <w:t xml:space="preserve"> προκαταρκτικό σχέδιο απόφασης καθώς και μία πιλοτική έκδοση του βιβλίου για παιδιά «πώς να κάνω την πόλη μου ένα καλύτερο μέρος» αλλά και τις συνοδευτικές κατευθυντήριες για τις τοπικές και περιφερειακές αρχές. Η εισηγήτρια </w:t>
      </w:r>
      <w:r w:rsidRPr="004D717C">
        <w:rPr>
          <w:rFonts w:ascii="Tahoma" w:hAnsi="Tahoma" w:cs="Tahoma"/>
          <w:lang w:val="en-US"/>
        </w:rPr>
        <w:t>VAN</w:t>
      </w:r>
      <w:r w:rsidRPr="004D717C">
        <w:rPr>
          <w:rFonts w:ascii="Tahoma" w:hAnsi="Tahoma" w:cs="Tahoma"/>
        </w:rPr>
        <w:t xml:space="preserve"> </w:t>
      </w:r>
      <w:r w:rsidRPr="004D717C">
        <w:rPr>
          <w:rFonts w:ascii="Tahoma" w:hAnsi="Tahoma" w:cs="Tahoma"/>
          <w:lang w:val="en-US"/>
        </w:rPr>
        <w:t>DEN</w:t>
      </w:r>
      <w:r w:rsidRPr="004D717C">
        <w:rPr>
          <w:rFonts w:ascii="Tahoma" w:hAnsi="Tahoma" w:cs="Tahoma"/>
        </w:rPr>
        <w:t xml:space="preserve"> </w:t>
      </w:r>
      <w:r w:rsidRPr="004D717C">
        <w:rPr>
          <w:rFonts w:ascii="Tahoma" w:hAnsi="Tahoma" w:cs="Tahoma"/>
          <w:lang w:val="en-US"/>
        </w:rPr>
        <w:t>BERG</w:t>
      </w:r>
      <w:r w:rsidRPr="004D717C">
        <w:rPr>
          <w:rFonts w:ascii="Tahoma" w:hAnsi="Tahoma" w:cs="Tahoma"/>
        </w:rPr>
        <w:t xml:space="preserve"> </w:t>
      </w:r>
      <w:r w:rsidRPr="004D717C">
        <w:rPr>
          <w:rFonts w:ascii="Tahoma" w:hAnsi="Tahoma" w:cs="Tahoma"/>
          <w:lang w:val="en-US"/>
        </w:rPr>
        <w:t>Brigitte</w:t>
      </w:r>
      <w:r w:rsidRPr="004D717C">
        <w:rPr>
          <w:rFonts w:ascii="Tahoma" w:hAnsi="Tahoma" w:cs="Tahoma"/>
        </w:rPr>
        <w:t xml:space="preserve">, Ολλανδία, θα ενημερώσει την επιτροπή για πιλοτικές δράσεις που </w:t>
      </w:r>
      <w:r w:rsidR="00CA79F6" w:rsidRPr="004D717C">
        <w:rPr>
          <w:rFonts w:ascii="Tahoma" w:hAnsi="Tahoma" w:cs="Tahoma"/>
        </w:rPr>
        <w:t>εφαρμόστηκαν</w:t>
      </w:r>
      <w:r w:rsidRPr="004D717C">
        <w:rPr>
          <w:rFonts w:ascii="Tahoma" w:hAnsi="Tahoma" w:cs="Tahoma"/>
        </w:rPr>
        <w:t xml:space="preserve"> στην βάση του </w:t>
      </w:r>
      <w:r w:rsidRPr="004D717C">
        <w:rPr>
          <w:rFonts w:ascii="Tahoma" w:hAnsi="Tahoma" w:cs="Tahoma"/>
        </w:rPr>
        <w:lastRenderedPageBreak/>
        <w:t xml:space="preserve">βιβλίου καθώς και για τις αλλαγές που κρίθηκαν αναγκαίες </w:t>
      </w:r>
      <w:r w:rsidR="00CA79F6" w:rsidRPr="004D717C">
        <w:rPr>
          <w:rFonts w:ascii="Tahoma" w:hAnsi="Tahoma" w:cs="Tahoma"/>
        </w:rPr>
        <w:t>στην πράξη, μετά από την πιλοτική εφαρμογή (</w:t>
      </w:r>
      <w:r w:rsidR="00CA79F6" w:rsidRPr="004D717C">
        <w:rPr>
          <w:rFonts w:ascii="Tahoma" w:hAnsi="Tahoma" w:cs="Tahoma"/>
          <w:lang w:val="en-US"/>
        </w:rPr>
        <w:t>feedback</w:t>
      </w:r>
      <w:r w:rsidR="00CA79F6" w:rsidRPr="004D717C">
        <w:rPr>
          <w:rFonts w:ascii="Tahoma" w:hAnsi="Tahoma" w:cs="Tahoma"/>
        </w:rPr>
        <w:t>). Η Απόφαση, οι Κατευθυντήριες Γραμμές και το Βιβλιαράκι θα παρουσιαστούν κατά την 42</w:t>
      </w:r>
      <w:r w:rsidR="00CA79F6" w:rsidRPr="004D717C">
        <w:rPr>
          <w:rFonts w:ascii="Tahoma" w:hAnsi="Tahoma" w:cs="Tahoma"/>
          <w:vertAlign w:val="superscript"/>
        </w:rPr>
        <w:t>η</w:t>
      </w:r>
      <w:r w:rsidR="00CA79F6" w:rsidRPr="004D717C">
        <w:rPr>
          <w:rFonts w:ascii="Tahoma" w:hAnsi="Tahoma" w:cs="Tahoma"/>
        </w:rPr>
        <w:t xml:space="preserve"> Σύνοδο Ολομελείας. Τα μέλη που εφάρμοσαν </w:t>
      </w:r>
      <w:r w:rsidR="00640A0D" w:rsidRPr="004D717C">
        <w:rPr>
          <w:rFonts w:ascii="Tahoma" w:hAnsi="Tahoma" w:cs="Tahoma"/>
        </w:rPr>
        <w:t xml:space="preserve">πιλοτικά στους δήμους τους </w:t>
      </w:r>
      <w:r w:rsidR="00CA79F6" w:rsidRPr="004D717C">
        <w:rPr>
          <w:rFonts w:ascii="Tahoma" w:hAnsi="Tahoma" w:cs="Tahoma"/>
        </w:rPr>
        <w:t>το Βιβλίο για τα Παιδιά καλούνται να μοιραστού</w:t>
      </w:r>
      <w:r w:rsidR="00640A0D">
        <w:rPr>
          <w:rFonts w:ascii="Tahoma" w:hAnsi="Tahoma" w:cs="Tahoma"/>
        </w:rPr>
        <w:t>ν</w:t>
      </w:r>
      <w:r w:rsidR="00CA79F6" w:rsidRPr="004D717C">
        <w:rPr>
          <w:rFonts w:ascii="Tahoma" w:hAnsi="Tahoma" w:cs="Tahoma"/>
        </w:rPr>
        <w:t xml:space="preserve"> την εμπειρία του</w:t>
      </w:r>
      <w:r w:rsidR="00640A0D">
        <w:rPr>
          <w:rFonts w:ascii="Tahoma" w:hAnsi="Tahoma" w:cs="Tahoma"/>
        </w:rPr>
        <w:t>ς</w:t>
      </w:r>
      <w:r w:rsidR="00CA79F6" w:rsidRPr="004D717C">
        <w:rPr>
          <w:rFonts w:ascii="Tahoma" w:hAnsi="Tahoma" w:cs="Tahoma"/>
        </w:rPr>
        <w:t xml:space="preserve">  με το σώμα της Επιτροπής.</w:t>
      </w:r>
    </w:p>
    <w:p w:rsidR="00640A0D" w:rsidRPr="004D717C" w:rsidRDefault="00640A0D" w:rsidP="00640A0D">
      <w:pPr>
        <w:pStyle w:val="a3"/>
        <w:spacing w:line="360" w:lineRule="auto"/>
        <w:ind w:left="1080"/>
        <w:jc w:val="both"/>
        <w:rPr>
          <w:rFonts w:ascii="Tahoma" w:hAnsi="Tahoma" w:cs="Tahoma"/>
        </w:rPr>
      </w:pPr>
    </w:p>
    <w:p w:rsidR="00BE1281" w:rsidRPr="004D717C" w:rsidRDefault="00CA79F6" w:rsidP="004D717C">
      <w:pPr>
        <w:pStyle w:val="a3"/>
        <w:numPr>
          <w:ilvl w:val="0"/>
          <w:numId w:val="1"/>
        </w:numPr>
        <w:spacing w:line="360" w:lineRule="auto"/>
        <w:jc w:val="both"/>
        <w:rPr>
          <w:rFonts w:ascii="Tahoma" w:hAnsi="Tahoma" w:cs="Tahoma"/>
        </w:rPr>
      </w:pPr>
      <w:r w:rsidRPr="004D717C">
        <w:rPr>
          <w:rFonts w:ascii="Tahoma" w:hAnsi="Tahoma" w:cs="Tahoma"/>
        </w:rPr>
        <w:t xml:space="preserve">ΔΡΑΣΕΙΣ ΤΟΥ ΚΟΓΚΡΕΣΟΥ, ΑΛΛΩΝ ΣΩΜΑΤΩΝ ΚΑΙ ΕΞΩΤΕΡΙΚΩΝ ΣΥΝΕΡΓΑΤΩΝ ΤΟΥ </w:t>
      </w:r>
      <w:proofErr w:type="spellStart"/>
      <w:r w:rsidRPr="004D717C">
        <w:rPr>
          <w:rFonts w:ascii="Tahoma" w:hAnsi="Tahoma" w:cs="Tahoma"/>
        </w:rPr>
        <w:t>ΣτΕ</w:t>
      </w:r>
      <w:proofErr w:type="spellEnd"/>
    </w:p>
    <w:p w:rsidR="00CA79F6" w:rsidRPr="00872971" w:rsidRDefault="00905F10" w:rsidP="004D717C">
      <w:pPr>
        <w:pStyle w:val="a3"/>
        <w:numPr>
          <w:ilvl w:val="0"/>
          <w:numId w:val="2"/>
        </w:numPr>
        <w:spacing w:line="360" w:lineRule="auto"/>
        <w:jc w:val="both"/>
        <w:rPr>
          <w:rFonts w:ascii="Tahoma" w:hAnsi="Tahoma" w:cs="Tahoma"/>
          <w:b/>
        </w:rPr>
      </w:pPr>
      <w:r w:rsidRPr="004D717C">
        <w:rPr>
          <w:rFonts w:ascii="Tahoma" w:hAnsi="Tahoma" w:cs="Tahoma"/>
        </w:rPr>
        <w:t xml:space="preserve">Η Επιτροπή θα ενημερωθεί από τον Πρόεδρο της σχετικά με την </w:t>
      </w:r>
      <w:r w:rsidR="00640A0D" w:rsidRPr="004D717C">
        <w:rPr>
          <w:rFonts w:ascii="Tahoma" w:hAnsi="Tahoma" w:cs="Tahoma"/>
        </w:rPr>
        <w:t>εμπειρία</w:t>
      </w:r>
      <w:r w:rsidRPr="004D717C">
        <w:rPr>
          <w:rFonts w:ascii="Tahoma" w:hAnsi="Tahoma" w:cs="Tahoma"/>
        </w:rPr>
        <w:t xml:space="preserve"> του από την συμμετοχή </w:t>
      </w:r>
      <w:r w:rsidRPr="00872971">
        <w:rPr>
          <w:rFonts w:ascii="Tahoma" w:hAnsi="Tahoma" w:cs="Tahoma"/>
          <w:b/>
        </w:rPr>
        <w:t>στο 27</w:t>
      </w:r>
      <w:r w:rsidRPr="00872971">
        <w:rPr>
          <w:rFonts w:ascii="Tahoma" w:hAnsi="Tahoma" w:cs="Tahoma"/>
          <w:b/>
          <w:vertAlign w:val="superscript"/>
        </w:rPr>
        <w:t>ο</w:t>
      </w:r>
      <w:r w:rsidRPr="00872971">
        <w:rPr>
          <w:rFonts w:ascii="Tahoma" w:hAnsi="Tahoma" w:cs="Tahoma"/>
          <w:b/>
        </w:rPr>
        <w:t xml:space="preserve"> Φόρουμ της Λισσαβόνας που έλαβε χώρα στις 9-10.12.2021.</w:t>
      </w:r>
    </w:p>
    <w:p w:rsidR="00FE7DE0" w:rsidRPr="004D717C" w:rsidRDefault="00FE7DE0" w:rsidP="004D717C">
      <w:pPr>
        <w:pStyle w:val="a3"/>
        <w:numPr>
          <w:ilvl w:val="0"/>
          <w:numId w:val="2"/>
        </w:numPr>
        <w:spacing w:line="360" w:lineRule="auto"/>
        <w:jc w:val="both"/>
        <w:rPr>
          <w:rFonts w:ascii="Tahoma" w:hAnsi="Tahoma" w:cs="Tahoma"/>
        </w:rPr>
      </w:pPr>
      <w:r w:rsidRPr="004D717C">
        <w:rPr>
          <w:rFonts w:ascii="Tahoma" w:hAnsi="Tahoma" w:cs="Tahoma"/>
        </w:rPr>
        <w:t xml:space="preserve">Η Επιτροπή θα παρακολουθήσει εισηγήσεις για θέματα της ΛΟΑΤΚΙ κοινότητας από τον </w:t>
      </w:r>
      <w:r w:rsidRPr="004D717C">
        <w:rPr>
          <w:rFonts w:ascii="Tahoma" w:hAnsi="Tahoma" w:cs="Tahoma"/>
          <w:lang w:val="en-US"/>
        </w:rPr>
        <w:t>BOFF</w:t>
      </w:r>
      <w:r w:rsidRPr="004D717C">
        <w:rPr>
          <w:rFonts w:ascii="Tahoma" w:hAnsi="Tahoma" w:cs="Tahoma"/>
        </w:rPr>
        <w:t xml:space="preserve"> </w:t>
      </w:r>
      <w:r w:rsidRPr="004D717C">
        <w:rPr>
          <w:rFonts w:ascii="Tahoma" w:hAnsi="Tahoma" w:cs="Tahoma"/>
          <w:lang w:val="en-US"/>
        </w:rPr>
        <w:t>Andrew</w:t>
      </w:r>
      <w:r w:rsidRPr="004D717C">
        <w:rPr>
          <w:rFonts w:ascii="Tahoma" w:hAnsi="Tahoma" w:cs="Tahoma"/>
        </w:rPr>
        <w:t xml:space="preserve">, Ηνωμένο Βασίλειο, μετά από την συμμετοχή του στην Ομάδα Εργασίας της Επιβλέπουσας Επιτροπής για τη Διαφορετικότητα, την Συμμετοχικότητα και κατά της Διάκρισης, αλλά και </w:t>
      </w:r>
      <w:r w:rsidR="00640A0D">
        <w:rPr>
          <w:rFonts w:ascii="Tahoma" w:hAnsi="Tahoma" w:cs="Tahoma"/>
        </w:rPr>
        <w:t>την</w:t>
      </w:r>
      <w:r w:rsidRPr="004D717C">
        <w:rPr>
          <w:rFonts w:ascii="Tahoma" w:hAnsi="Tahoma" w:cs="Tahoma"/>
        </w:rPr>
        <w:t xml:space="preserve"> </w:t>
      </w:r>
      <w:r w:rsidR="00640A0D">
        <w:rPr>
          <w:rFonts w:ascii="Tahoma" w:hAnsi="Tahoma" w:cs="Tahoma"/>
        </w:rPr>
        <w:t>Επιτροπή</w:t>
      </w:r>
      <w:r w:rsidRPr="004D717C">
        <w:rPr>
          <w:rFonts w:ascii="Tahoma" w:hAnsi="Tahoma" w:cs="Tahoma"/>
        </w:rPr>
        <w:t xml:space="preserve"> για τον Σεξουαλικό Προσανατολισμό, και την Ισότητα των Φύλων </w:t>
      </w:r>
    </w:p>
    <w:p w:rsidR="00FE7DE0" w:rsidRDefault="00FE7DE0" w:rsidP="004D717C">
      <w:pPr>
        <w:pStyle w:val="a3"/>
        <w:numPr>
          <w:ilvl w:val="0"/>
          <w:numId w:val="2"/>
        </w:numPr>
        <w:spacing w:line="360" w:lineRule="auto"/>
        <w:jc w:val="both"/>
        <w:rPr>
          <w:rFonts w:ascii="Tahoma" w:hAnsi="Tahoma" w:cs="Tahoma"/>
        </w:rPr>
      </w:pPr>
      <w:r w:rsidRPr="004D717C">
        <w:rPr>
          <w:rFonts w:ascii="Tahoma" w:hAnsi="Tahoma" w:cs="Tahoma"/>
        </w:rPr>
        <w:t>Τα μέλη θα παρακολουθήσουν την ενημέρωση</w:t>
      </w:r>
    </w:p>
    <w:p w:rsidR="00640A0D" w:rsidRPr="004D717C" w:rsidRDefault="00640A0D" w:rsidP="00640A0D">
      <w:pPr>
        <w:pStyle w:val="a3"/>
        <w:spacing w:line="360" w:lineRule="auto"/>
        <w:ind w:left="1080"/>
        <w:jc w:val="both"/>
        <w:rPr>
          <w:rFonts w:ascii="Tahoma" w:hAnsi="Tahoma" w:cs="Tahoma"/>
        </w:rPr>
      </w:pPr>
    </w:p>
    <w:p w:rsidR="00FE7DE0" w:rsidRPr="00872971" w:rsidRDefault="00FE7DE0" w:rsidP="004D717C">
      <w:pPr>
        <w:pStyle w:val="a3"/>
        <w:numPr>
          <w:ilvl w:val="0"/>
          <w:numId w:val="1"/>
        </w:numPr>
        <w:spacing w:line="360" w:lineRule="auto"/>
        <w:jc w:val="both"/>
        <w:rPr>
          <w:rFonts w:ascii="Tahoma" w:hAnsi="Tahoma" w:cs="Tahoma"/>
          <w:b/>
        </w:rPr>
      </w:pPr>
      <w:r w:rsidRPr="00872971">
        <w:rPr>
          <w:rFonts w:ascii="Tahoma" w:hAnsi="Tahoma" w:cs="Tahoma"/>
          <w:b/>
        </w:rPr>
        <w:t>ΠΡΟΓΡΑΜΜΑ ΕΡΓΑΣΙΩΝ ΤΗΣ ΕΠΙΤΡΟΠΗΣ ΤΡΕΧΟΥΣΩΝ ΥΠΟΘΕΣΕΩΝ</w:t>
      </w:r>
    </w:p>
    <w:p w:rsidR="00FE7DE0" w:rsidRPr="004D717C" w:rsidRDefault="00FE7DE0" w:rsidP="004D717C">
      <w:pPr>
        <w:pStyle w:val="a3"/>
        <w:numPr>
          <w:ilvl w:val="0"/>
          <w:numId w:val="2"/>
        </w:numPr>
        <w:spacing w:line="360" w:lineRule="auto"/>
        <w:jc w:val="both"/>
        <w:rPr>
          <w:rFonts w:ascii="Tahoma" w:hAnsi="Tahoma" w:cs="Tahoma"/>
        </w:rPr>
      </w:pPr>
      <w:r w:rsidRPr="004D717C">
        <w:rPr>
          <w:rFonts w:ascii="Tahoma" w:hAnsi="Tahoma" w:cs="Tahoma"/>
        </w:rPr>
        <w:t xml:space="preserve">Το </w:t>
      </w:r>
      <w:r w:rsidRPr="00872971">
        <w:rPr>
          <w:rFonts w:ascii="Tahoma" w:hAnsi="Tahoma" w:cs="Tahoma"/>
          <w:b/>
        </w:rPr>
        <w:t>πρόγραμμα δράσης της Επιτροπής για την περίοδο 2022-2023</w:t>
      </w:r>
      <w:r w:rsidRPr="004D717C">
        <w:rPr>
          <w:rFonts w:ascii="Tahoma" w:hAnsi="Tahoma" w:cs="Tahoma"/>
        </w:rPr>
        <w:t xml:space="preserve"> θα απασχολήσει το σώμα, το οποίο θα κληθεί να προβεί σε προτάσεις και προτεινόμενες δράσεις και εκθέσεις. Οι προτάσεις θα πρέπει να είναι σύμφωνες με τους κανόνες εσωτερικής λειτουργίας της </w:t>
      </w:r>
      <w:r w:rsidR="00640A0D">
        <w:rPr>
          <w:rFonts w:ascii="Tahoma" w:hAnsi="Tahoma" w:cs="Tahoma"/>
        </w:rPr>
        <w:t>Επιτροπής καθώς και μ</w:t>
      </w:r>
      <w:r w:rsidRPr="004D717C">
        <w:rPr>
          <w:rFonts w:ascii="Tahoma" w:hAnsi="Tahoma" w:cs="Tahoma"/>
        </w:rPr>
        <w:t>ε</w:t>
      </w:r>
      <w:r w:rsidR="00640A0D">
        <w:rPr>
          <w:rFonts w:ascii="Tahoma" w:hAnsi="Tahoma" w:cs="Tahoma"/>
        </w:rPr>
        <w:t xml:space="preserve"> τι</w:t>
      </w:r>
      <w:r w:rsidRPr="004D717C">
        <w:rPr>
          <w:rFonts w:ascii="Tahoma" w:hAnsi="Tahoma" w:cs="Tahoma"/>
        </w:rPr>
        <w:t>ς Προτεραιότητες του Κογκρέσου 2021-2026.</w:t>
      </w:r>
    </w:p>
    <w:p w:rsidR="00FE7DE0" w:rsidRPr="004D717C" w:rsidRDefault="00FE7DE0" w:rsidP="004D717C">
      <w:pPr>
        <w:pStyle w:val="a3"/>
        <w:numPr>
          <w:ilvl w:val="0"/>
          <w:numId w:val="2"/>
        </w:numPr>
        <w:spacing w:line="360" w:lineRule="auto"/>
        <w:jc w:val="both"/>
        <w:rPr>
          <w:rFonts w:ascii="Tahoma" w:hAnsi="Tahoma" w:cs="Tahoma"/>
        </w:rPr>
      </w:pPr>
      <w:r w:rsidRPr="004D717C">
        <w:rPr>
          <w:rFonts w:ascii="Tahoma" w:hAnsi="Tahoma" w:cs="Tahoma"/>
        </w:rPr>
        <w:t>Τα μέλη καλ</w:t>
      </w:r>
      <w:r w:rsidR="00872971">
        <w:rPr>
          <w:rFonts w:ascii="Tahoma" w:hAnsi="Tahoma" w:cs="Tahoma"/>
        </w:rPr>
        <w:t xml:space="preserve">ούνται να μελετήσουν το </w:t>
      </w:r>
      <w:r w:rsidRPr="004D717C">
        <w:rPr>
          <w:rFonts w:ascii="Tahoma" w:hAnsi="Tahoma" w:cs="Tahoma"/>
        </w:rPr>
        <w:t xml:space="preserve">σχέδιο δράσης και να υποβάλλουν τις όποιες προτάσεις και παρατηρήσεις τους στην ηλεκτρονική διεύθυνση : </w:t>
      </w:r>
      <w:hyperlink r:id="rId5" w:history="1">
        <w:r w:rsidRPr="004D717C">
          <w:rPr>
            <w:rStyle w:val="-"/>
            <w:rFonts w:ascii="Tahoma" w:hAnsi="Tahoma" w:cs="Tahoma"/>
            <w:lang w:val="en-US"/>
          </w:rPr>
          <w:t>Inge</w:t>
        </w:r>
        <w:r w:rsidRPr="004D717C">
          <w:rPr>
            <w:rStyle w:val="-"/>
            <w:rFonts w:ascii="Tahoma" w:hAnsi="Tahoma" w:cs="Tahoma"/>
          </w:rPr>
          <w:t>.</w:t>
        </w:r>
        <w:r w:rsidRPr="004D717C">
          <w:rPr>
            <w:rStyle w:val="-"/>
            <w:rFonts w:ascii="Tahoma" w:hAnsi="Tahoma" w:cs="Tahoma"/>
            <w:lang w:val="en-US"/>
          </w:rPr>
          <w:t>HANNON</w:t>
        </w:r>
        <w:r w:rsidRPr="004D717C">
          <w:rPr>
            <w:rStyle w:val="-"/>
            <w:rFonts w:ascii="Tahoma" w:hAnsi="Tahoma" w:cs="Tahoma"/>
          </w:rPr>
          <w:t>@</w:t>
        </w:r>
        <w:proofErr w:type="spellStart"/>
        <w:r w:rsidRPr="004D717C">
          <w:rPr>
            <w:rStyle w:val="-"/>
            <w:rFonts w:ascii="Tahoma" w:hAnsi="Tahoma" w:cs="Tahoma"/>
            <w:lang w:val="en-US"/>
          </w:rPr>
          <w:t>coe</w:t>
        </w:r>
        <w:proofErr w:type="spellEnd"/>
        <w:r w:rsidRPr="004D717C">
          <w:rPr>
            <w:rStyle w:val="-"/>
            <w:rFonts w:ascii="Tahoma" w:hAnsi="Tahoma" w:cs="Tahoma"/>
          </w:rPr>
          <w:t>.</w:t>
        </w:r>
        <w:proofErr w:type="spellStart"/>
        <w:r w:rsidRPr="004D717C">
          <w:rPr>
            <w:rStyle w:val="-"/>
            <w:rFonts w:ascii="Tahoma" w:hAnsi="Tahoma" w:cs="Tahoma"/>
            <w:lang w:val="en-US"/>
          </w:rPr>
          <w:t>int</w:t>
        </w:r>
        <w:proofErr w:type="spellEnd"/>
      </w:hyperlink>
      <w:r w:rsidRPr="004D717C">
        <w:rPr>
          <w:rFonts w:ascii="Tahoma" w:hAnsi="Tahoma" w:cs="Tahoma"/>
        </w:rPr>
        <w:t xml:space="preserve"> </w:t>
      </w:r>
    </w:p>
    <w:p w:rsidR="00FE7DE0" w:rsidRPr="004D717C" w:rsidRDefault="00FE7DE0" w:rsidP="004D717C">
      <w:pPr>
        <w:pStyle w:val="a3"/>
        <w:numPr>
          <w:ilvl w:val="0"/>
          <w:numId w:val="1"/>
        </w:numPr>
        <w:spacing w:line="360" w:lineRule="auto"/>
        <w:jc w:val="both"/>
        <w:rPr>
          <w:rFonts w:ascii="Tahoma" w:hAnsi="Tahoma" w:cs="Tahoma"/>
        </w:rPr>
      </w:pPr>
      <w:r w:rsidRPr="004D717C">
        <w:rPr>
          <w:rFonts w:ascii="Tahoma" w:hAnsi="Tahoma" w:cs="Tahoma"/>
        </w:rPr>
        <w:t>ΑΛΛΕΣ ΕΡΓΑΣΙΕΣ</w:t>
      </w:r>
    </w:p>
    <w:p w:rsidR="00FE7DE0" w:rsidRPr="004D717C" w:rsidRDefault="00FE7DE0" w:rsidP="004D717C">
      <w:pPr>
        <w:pStyle w:val="a3"/>
        <w:numPr>
          <w:ilvl w:val="0"/>
          <w:numId w:val="1"/>
        </w:numPr>
        <w:spacing w:line="360" w:lineRule="auto"/>
        <w:jc w:val="both"/>
        <w:rPr>
          <w:rFonts w:ascii="Tahoma" w:hAnsi="Tahoma" w:cs="Tahoma"/>
        </w:rPr>
      </w:pPr>
      <w:r w:rsidRPr="004D717C">
        <w:rPr>
          <w:rFonts w:ascii="Tahoma" w:hAnsi="Tahoma" w:cs="Tahoma"/>
        </w:rPr>
        <w:t>ΕΠΟΜΕΝΕΣ ΣΥΝΑΝΤΗΣΕΙΣ</w:t>
      </w:r>
    </w:p>
    <w:p w:rsidR="00FE7DE0" w:rsidRPr="004D717C" w:rsidRDefault="00FE7DE0" w:rsidP="004D717C">
      <w:pPr>
        <w:pStyle w:val="a3"/>
        <w:numPr>
          <w:ilvl w:val="0"/>
          <w:numId w:val="2"/>
        </w:numPr>
        <w:spacing w:line="360" w:lineRule="auto"/>
        <w:jc w:val="both"/>
        <w:rPr>
          <w:rFonts w:ascii="Tahoma" w:hAnsi="Tahoma" w:cs="Tahoma"/>
        </w:rPr>
      </w:pPr>
      <w:r w:rsidRPr="004D717C">
        <w:rPr>
          <w:rFonts w:ascii="Tahoma" w:hAnsi="Tahoma" w:cs="Tahoma"/>
        </w:rPr>
        <w:t>10 Ιουνίου 2022</w:t>
      </w:r>
    </w:p>
    <w:p w:rsidR="00FE7DE0" w:rsidRPr="004D717C" w:rsidRDefault="00FE7DE0" w:rsidP="004D717C">
      <w:pPr>
        <w:pStyle w:val="a3"/>
        <w:numPr>
          <w:ilvl w:val="0"/>
          <w:numId w:val="2"/>
        </w:numPr>
        <w:spacing w:line="360" w:lineRule="auto"/>
        <w:jc w:val="both"/>
        <w:rPr>
          <w:rFonts w:ascii="Tahoma" w:hAnsi="Tahoma" w:cs="Tahoma"/>
        </w:rPr>
      </w:pPr>
      <w:r w:rsidRPr="004D717C">
        <w:rPr>
          <w:rFonts w:ascii="Tahoma" w:hAnsi="Tahoma" w:cs="Tahoma"/>
        </w:rPr>
        <w:t>25 Οκτωβρίου 2022 (43</w:t>
      </w:r>
      <w:r w:rsidRPr="004D717C">
        <w:rPr>
          <w:rFonts w:ascii="Tahoma" w:hAnsi="Tahoma" w:cs="Tahoma"/>
          <w:vertAlign w:val="superscript"/>
        </w:rPr>
        <w:t>η</w:t>
      </w:r>
      <w:r w:rsidRPr="004D717C">
        <w:rPr>
          <w:rFonts w:ascii="Tahoma" w:hAnsi="Tahoma" w:cs="Tahoma"/>
        </w:rPr>
        <w:t xml:space="preserve"> Ολομέλεια)</w:t>
      </w:r>
    </w:p>
    <w:p w:rsidR="00FE7DE0" w:rsidRPr="004D717C" w:rsidRDefault="00FE7DE0" w:rsidP="004D717C">
      <w:pPr>
        <w:pStyle w:val="a3"/>
        <w:numPr>
          <w:ilvl w:val="0"/>
          <w:numId w:val="2"/>
        </w:numPr>
        <w:spacing w:line="360" w:lineRule="auto"/>
        <w:jc w:val="both"/>
        <w:rPr>
          <w:rFonts w:ascii="Tahoma" w:hAnsi="Tahoma" w:cs="Tahoma"/>
        </w:rPr>
      </w:pPr>
      <w:r w:rsidRPr="004D717C">
        <w:rPr>
          <w:rFonts w:ascii="Tahoma" w:hAnsi="Tahoma" w:cs="Tahoma"/>
        </w:rPr>
        <w:lastRenderedPageBreak/>
        <w:t xml:space="preserve">Τα μέλη που προτίθενται να φιλοξενήσουν κάποια συνάντηση της Επιτροπής, καλούνται να επικοινωνήσουν με την γραμματεία της Επιτροπής, προκειμένου να διευκρινιστεί η κατανομή του κόστους </w:t>
      </w:r>
    </w:p>
    <w:p w:rsidR="00FE7DE0" w:rsidRPr="004D717C" w:rsidRDefault="00FE7DE0" w:rsidP="004D717C">
      <w:pPr>
        <w:pStyle w:val="a3"/>
        <w:numPr>
          <w:ilvl w:val="0"/>
          <w:numId w:val="1"/>
        </w:numPr>
        <w:spacing w:line="360" w:lineRule="auto"/>
        <w:jc w:val="both"/>
        <w:rPr>
          <w:rFonts w:ascii="Tahoma" w:hAnsi="Tahoma" w:cs="Tahoma"/>
        </w:rPr>
      </w:pPr>
      <w:r w:rsidRPr="004D717C">
        <w:rPr>
          <w:rFonts w:ascii="Tahoma" w:hAnsi="Tahoma" w:cs="Tahoma"/>
        </w:rPr>
        <w:t>ΥΙΟΘΕΤΗΣΗ ΤΟΥ ΣΧΕΔΙΟΥ ΠΡΑΚΤΙΚΩΝ ΤΗΣ ΣΥΝΑΝΤΗΣΗΣ</w:t>
      </w:r>
    </w:p>
    <w:p w:rsidR="000D6F2E" w:rsidRPr="004D717C" w:rsidRDefault="000D6F2E" w:rsidP="004D717C">
      <w:pPr>
        <w:spacing w:line="360" w:lineRule="auto"/>
        <w:jc w:val="both"/>
      </w:pPr>
    </w:p>
    <w:sectPr w:rsidR="000D6F2E" w:rsidRPr="004D717C" w:rsidSect="008F00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38F"/>
    <w:multiLevelType w:val="hybridMultilevel"/>
    <w:tmpl w:val="22CEB3CE"/>
    <w:lvl w:ilvl="0" w:tplc="410A7ED4">
      <w:start w:val="1"/>
      <w:numFmt w:val="bullet"/>
      <w:lvlText w:val="-"/>
      <w:lvlJc w:val="left"/>
      <w:pPr>
        <w:ind w:left="1080" w:hanging="360"/>
      </w:pPr>
      <w:rPr>
        <w:rFonts w:ascii="Tahoma" w:eastAsiaTheme="minorHAnsi"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6CDF0289"/>
    <w:multiLevelType w:val="hybridMultilevel"/>
    <w:tmpl w:val="08D0542E"/>
    <w:lvl w:ilvl="0" w:tplc="C2D04D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F2E"/>
    <w:rsid w:val="000D6F2E"/>
    <w:rsid w:val="002D36EE"/>
    <w:rsid w:val="004D717C"/>
    <w:rsid w:val="00640A0D"/>
    <w:rsid w:val="00872971"/>
    <w:rsid w:val="008C7D2B"/>
    <w:rsid w:val="008F00FB"/>
    <w:rsid w:val="00905F10"/>
    <w:rsid w:val="00AF79E4"/>
    <w:rsid w:val="00B532FF"/>
    <w:rsid w:val="00BE1281"/>
    <w:rsid w:val="00CA79F6"/>
    <w:rsid w:val="00E77045"/>
    <w:rsid w:val="00EA63E6"/>
    <w:rsid w:val="00FE7D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281"/>
    <w:pPr>
      <w:ind w:left="720"/>
      <w:contextualSpacing/>
    </w:pPr>
  </w:style>
  <w:style w:type="character" w:styleId="-">
    <w:name w:val="Hyperlink"/>
    <w:basedOn w:val="a0"/>
    <w:uiPriority w:val="99"/>
    <w:unhideWhenUsed/>
    <w:rsid w:val="00FE7D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e.HANNON@coe.in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572</Words>
  <Characters>3095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Chamakioti</dc:creator>
  <cp:lastModifiedBy>Despoina Chamakioti</cp:lastModifiedBy>
  <cp:revision>8</cp:revision>
  <dcterms:created xsi:type="dcterms:W3CDTF">2022-03-21T10:51:00Z</dcterms:created>
  <dcterms:modified xsi:type="dcterms:W3CDTF">2022-03-21T11:54:00Z</dcterms:modified>
</cp:coreProperties>
</file>