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883" w:rsidRDefault="00DA3883" w:rsidP="00DA3883">
      <w:pPr>
        <w:shd w:val="clear" w:color="auto" w:fill="FFFFFF"/>
        <w:rPr>
          <w:rFonts w:asciiTheme="minorHAnsi" w:eastAsia="Times New Roman" w:hAnsiTheme="minorHAnsi" w:cstheme="minorHAnsi"/>
          <w:b/>
          <w:color w:val="212121"/>
        </w:rPr>
      </w:pPr>
      <w:r>
        <w:rPr>
          <w:rFonts w:asciiTheme="minorHAnsi" w:eastAsia="Times New Roman" w:hAnsiTheme="minorHAnsi" w:cstheme="minorHAnsi"/>
          <w:b/>
          <w:color w:val="212121"/>
        </w:rPr>
        <w:t>Ερωτήσεις - Απαντήσεις</w:t>
      </w:r>
    </w:p>
    <w:p w:rsidR="00DA3883" w:rsidRDefault="00DA3883" w:rsidP="00DA388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1. Πως προστατεύονται τα προσωπικά μου δεδομένα;</w:t>
      </w:r>
    </w:p>
    <w:p w:rsidR="00DA3883" w:rsidRDefault="00DA3883" w:rsidP="00DA388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 xml:space="preserve">Τα στοιχεία των συμμετεχόντων που επιλέγονται για δειγματοληπτικό έλεγχο διαγράφονται άμεσα από τη βάση δεδομένων τη στιγμή της επιλογής. Το αποτέλεσμα του ελέγχου κάθε επιλεγμένου πολίτη είναι διαθέσιμο μόνο στο εξουσιοδοτημένο υγειονομικό προσωπικό και τον Εθνικό Οργανισμό Δημόσιας Υγείας. Οι στατιστικές αναλύσεις που θα ενημερώνουν τους ειδικούς γίνονται μόνο με βάση συγκεντρωτικά, πλήρως </w:t>
      </w:r>
      <w:proofErr w:type="spellStart"/>
      <w:r>
        <w:rPr>
          <w:rFonts w:asciiTheme="minorHAnsi" w:eastAsia="Times New Roman" w:hAnsiTheme="minorHAnsi" w:cstheme="minorHAnsi"/>
          <w:color w:val="212121"/>
        </w:rPr>
        <w:t>ανωνυμοποιημένα</w:t>
      </w:r>
      <w:proofErr w:type="spellEnd"/>
      <w:r>
        <w:rPr>
          <w:rFonts w:asciiTheme="minorHAnsi" w:eastAsia="Times New Roman" w:hAnsiTheme="minorHAnsi" w:cstheme="minorHAnsi"/>
          <w:color w:val="212121"/>
        </w:rPr>
        <w:t xml:space="preserve"> στοιχεία. Η βάση δεδομένων θα διαγραφεί οριστικά και αμετάκλητα. Η ημερομηνία διαγραφής θα εξεταστεί την 1η Μαΐου 2021 με βάση τα επιδημιολογικά χαρακτηριστικά και την ανοσία του πληθυσμού που θα έχει επιτευχθεί έως τότε.</w:t>
      </w:r>
    </w:p>
    <w:p w:rsidR="00DA3883" w:rsidRDefault="00DA3883" w:rsidP="00DA3883">
      <w:pPr>
        <w:shd w:val="clear" w:color="auto" w:fill="FFFFFF"/>
        <w:rPr>
          <w:rFonts w:asciiTheme="minorHAnsi" w:eastAsia="Times New Roman" w:hAnsiTheme="minorHAnsi" w:cstheme="minorHAnsi"/>
          <w:color w:val="212121"/>
        </w:rPr>
      </w:pPr>
    </w:p>
    <w:p w:rsidR="00DA3883" w:rsidRDefault="00DA3883" w:rsidP="00DA388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 xml:space="preserve">2. Συμπληρώνοντας τη φόρμα θα κάνω σίγουρα </w:t>
      </w:r>
      <w:proofErr w:type="spellStart"/>
      <w:r>
        <w:rPr>
          <w:rFonts w:asciiTheme="minorHAnsi" w:eastAsia="Times New Roman" w:hAnsiTheme="minorHAnsi" w:cstheme="minorHAnsi"/>
          <w:color w:val="212121"/>
        </w:rPr>
        <w:t>τέστ</w:t>
      </w:r>
      <w:proofErr w:type="spellEnd"/>
      <w:r>
        <w:rPr>
          <w:rFonts w:asciiTheme="minorHAnsi" w:eastAsia="Times New Roman" w:hAnsiTheme="minorHAnsi" w:cstheme="minorHAnsi"/>
          <w:color w:val="212121"/>
        </w:rPr>
        <w:t xml:space="preserve"> για COVID19;</w:t>
      </w:r>
    </w:p>
    <w:p w:rsidR="00DA3883" w:rsidRDefault="00DA3883" w:rsidP="00DA388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Η συμπλήρωση της φόρμας δεν εξασφαλίζει εξέταση, καθώς η επιλογή των εξεταζόμενων είναι αποτέλεσμα τυχαίας επιλογής μεταξύ των εθελοντών που θα δηλώσουν συμμετοχή. Σε περίπτωση που έχετε εμφανίσει συμπτώματα επικοινωνήστε άμεσα με τον θεράποντα ιατρό σας.</w:t>
      </w:r>
    </w:p>
    <w:p w:rsidR="00DA3883" w:rsidRDefault="00DA3883" w:rsidP="00DA3883">
      <w:pPr>
        <w:shd w:val="clear" w:color="auto" w:fill="FFFFFF"/>
        <w:rPr>
          <w:rFonts w:asciiTheme="minorHAnsi" w:eastAsia="Times New Roman" w:hAnsiTheme="minorHAnsi" w:cstheme="minorHAnsi"/>
          <w:color w:val="212121"/>
        </w:rPr>
      </w:pPr>
    </w:p>
    <w:p w:rsidR="00DA3883" w:rsidRDefault="00DA3883" w:rsidP="00DA388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 xml:space="preserve">3. Πως θα υποβληθώ σε </w:t>
      </w:r>
      <w:proofErr w:type="spellStart"/>
      <w:r>
        <w:rPr>
          <w:rFonts w:asciiTheme="minorHAnsi" w:eastAsia="Times New Roman" w:hAnsiTheme="minorHAnsi" w:cstheme="minorHAnsi"/>
          <w:color w:val="212121"/>
        </w:rPr>
        <w:t>τέστ</w:t>
      </w:r>
      <w:proofErr w:type="spellEnd"/>
      <w:r>
        <w:rPr>
          <w:rFonts w:asciiTheme="minorHAnsi" w:eastAsia="Times New Roman" w:hAnsiTheme="minorHAnsi" w:cstheme="minorHAnsi"/>
          <w:color w:val="212121"/>
        </w:rPr>
        <w:t xml:space="preserve"> COVID 19, αν επιλεγώ;</w:t>
      </w:r>
    </w:p>
    <w:p w:rsidR="00DA3883" w:rsidRDefault="00DA3883" w:rsidP="00DA388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Εφόσον επιλεγείτε «για δωρεάν έλεγχο για COVID19» θα λάβετε στο τηλέφωνο που έχετε δηλώσει στην φόρμα σχετικό μήνυμα (SMS) με την ημέρα, ώρα και διεύθυνση του κέντρου ελέγχου στο οποίο θα πρέπει να μεταβείτε. Την ημέρα της εξέτασης παρουσιάστε το SMS στο υγειονομικό προσωπικό, ώστε να εξεταστείτε κατά προτεραιότητα. Τα αποτελέσματα του ελέγχου και οι απαραίτητες οδηγίες θα δίνονται από το υγειονομικό προσωπικό. Κατά τη διάρκεια του γενικού απαγορευτικού (</w:t>
      </w:r>
      <w:proofErr w:type="spellStart"/>
      <w:r>
        <w:rPr>
          <w:rFonts w:asciiTheme="minorHAnsi" w:eastAsia="Times New Roman" w:hAnsiTheme="minorHAnsi" w:cstheme="minorHAnsi"/>
          <w:color w:val="212121"/>
        </w:rPr>
        <w:t>lockdown</w:t>
      </w:r>
      <w:proofErr w:type="spellEnd"/>
      <w:r>
        <w:rPr>
          <w:rFonts w:asciiTheme="minorHAnsi" w:eastAsia="Times New Roman" w:hAnsiTheme="minorHAnsi" w:cstheme="minorHAnsi"/>
          <w:color w:val="212121"/>
        </w:rPr>
        <w:t>), και κατά την επίσκεψη στο σημείο εξέτασης το SMS υπέχει θέση δικαιολογητικού μετακίνησης την ημέρα του ραντεβού. Επίσης η εξέταση αποτελεί δικαιολογημένη απουσία από την εργασία σας για 3 ώρες.</w:t>
      </w:r>
    </w:p>
    <w:p w:rsidR="00DA3883" w:rsidRDefault="00DA3883" w:rsidP="00DA3883">
      <w:pPr>
        <w:shd w:val="clear" w:color="auto" w:fill="FFFFFF"/>
        <w:rPr>
          <w:rFonts w:asciiTheme="minorHAnsi" w:eastAsia="Times New Roman" w:hAnsiTheme="minorHAnsi" w:cstheme="minorHAnsi"/>
          <w:color w:val="212121"/>
        </w:rPr>
      </w:pPr>
    </w:p>
    <w:p w:rsidR="00DA3883" w:rsidRDefault="00DA3883" w:rsidP="00DA388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4. Πόσα σημεία εξέτασης συμμετέχουν σε αυτή την προσπάθεια;</w:t>
      </w:r>
    </w:p>
    <w:p w:rsidR="00DA3883" w:rsidRDefault="00DA3883" w:rsidP="00DA3883">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Στο δίκτυο δειγματοληψιών ανήκουν 278 Σημεία Εξέτασης σε Κέντρα Υγείας, 98 Σημεία Εξέτασης στελεχωμένα από τις Υγειονομικές Μονάδες των Ενόπλων Δυνάμεων και 10 υγειονομικές μονάδες του Εθνικού Οργανισμού Δημόσιας Υγείας (ΚΟΜΥ). Συνολικά τα κέντρα ελέγχου ανέρχονται στα 386.</w:t>
      </w:r>
    </w:p>
    <w:p w:rsidR="00DA3883" w:rsidRDefault="00DA3883" w:rsidP="00DA3883">
      <w:pPr>
        <w:rPr>
          <w:rFonts w:asciiTheme="minorHAnsi" w:hAnsiTheme="minorHAnsi" w:cstheme="minorHAnsi"/>
          <w:color w:val="1F497D" w:themeColor="dark2"/>
          <w:sz w:val="22"/>
          <w:szCs w:val="22"/>
        </w:rPr>
      </w:pPr>
    </w:p>
    <w:p w:rsidR="005341BD" w:rsidRPr="00CB109A" w:rsidRDefault="00CB109A">
      <w:pPr>
        <w:rPr>
          <w:b/>
        </w:rPr>
      </w:pPr>
    </w:p>
    <w:sectPr w:rsidR="005341BD" w:rsidRPr="00CB109A" w:rsidSect="00FB49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883"/>
    <w:rsid w:val="00384598"/>
    <w:rsid w:val="00390C2F"/>
    <w:rsid w:val="009B5447"/>
    <w:rsid w:val="00CB109A"/>
    <w:rsid w:val="00DA3883"/>
    <w:rsid w:val="00FB49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883"/>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51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1751</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 Παπαστεργίου</dc:creator>
  <cp:lastModifiedBy>Admin</cp:lastModifiedBy>
  <cp:revision>2</cp:revision>
  <dcterms:created xsi:type="dcterms:W3CDTF">2021-01-02T12:28:00Z</dcterms:created>
  <dcterms:modified xsi:type="dcterms:W3CDTF">2021-01-02T12:28:00Z</dcterms:modified>
</cp:coreProperties>
</file>