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A8" w:rsidRDefault="00E22FA8">
      <w:r>
        <w:t>Κυρίες και Κύριοι,</w:t>
      </w:r>
    </w:p>
    <w:p w:rsidR="005C44C2" w:rsidRPr="00E24E49" w:rsidRDefault="001775B7" w:rsidP="00E24E49">
      <w:r w:rsidRPr="00A34113">
        <w:rPr>
          <w:b/>
        </w:rPr>
        <w:t xml:space="preserve">  Η Ελλάδα, ως ταξιδιωτικός προορισμός εισέρχεται  σε ένα ιδιαίτερα ανταγωνιστικό πεδίο</w:t>
      </w:r>
      <w:r w:rsidR="00E24E49" w:rsidRPr="00E24E49">
        <w:rPr>
          <w:b/>
        </w:rPr>
        <w:t>.</w:t>
      </w:r>
    </w:p>
    <w:p w:rsidR="00DC6DAC" w:rsidRDefault="00DC6DAC">
      <w:r w:rsidRPr="00E22FA8">
        <w:rPr>
          <w:b/>
        </w:rPr>
        <w:t xml:space="preserve">Η εμφάνιση του </w:t>
      </w:r>
      <w:proofErr w:type="spellStart"/>
      <w:r w:rsidRPr="00E22FA8">
        <w:rPr>
          <w:b/>
        </w:rPr>
        <w:t>κορωνοϊού</w:t>
      </w:r>
      <w:proofErr w:type="spellEnd"/>
      <w:r w:rsidRPr="00E22FA8">
        <w:rPr>
          <w:b/>
        </w:rPr>
        <w:t xml:space="preserve"> έφερε στην επιφάνεια μια διαχρονική , αλλά πλημμελώς εφαρμοστέα, στρατηγική, αυτήν της διασποράς του τουριστικού πλήθους στο χώρο και στο χρόνο. </w:t>
      </w:r>
      <w:r>
        <w:t>Αυτό σημαίνει</w:t>
      </w:r>
      <w:r w:rsidRPr="00DC6DAC">
        <w:t xml:space="preserve"> διαχείριση της εισερχόμενης κίνησης και σίγουρα αυτό μπορεί να επιτευχθεί με την ανάδειξη και άλλων </w:t>
      </w:r>
      <w:r>
        <w:t>σημείων της χώρας</w:t>
      </w:r>
      <w:r w:rsidRPr="00DC6DAC">
        <w:t xml:space="preserve"> που αξίζει να ανακαλύψει ο επισκέπτης.</w:t>
      </w:r>
      <w:r w:rsidR="00467EF0">
        <w:t xml:space="preserve"> Και σε αυτό, όπως ανέφερα προηγουμένως, βαρύνοντα ρόλο παίζει η προσβασιμότητα, που ερμηνεύεται, όχι μόνο σε δρομολόγια αλλά και σε έργα υποδομής (αεροδρόμια, λιμάνια, </w:t>
      </w:r>
      <w:proofErr w:type="spellStart"/>
      <w:r w:rsidR="00467EF0">
        <w:t>υδατοδρόμια</w:t>
      </w:r>
      <w:proofErr w:type="spellEnd"/>
      <w:r w:rsidR="00467EF0">
        <w:t>, οδικούς άξονες).</w:t>
      </w:r>
    </w:p>
    <w:p w:rsidR="00167445" w:rsidRDefault="00767B2B">
      <w:r>
        <w:rPr>
          <w:b/>
        </w:rPr>
        <w:t xml:space="preserve">Ταυτόχρονα, η </w:t>
      </w:r>
      <w:r w:rsidR="00E22FA8" w:rsidRPr="00A80FE1">
        <w:rPr>
          <w:b/>
        </w:rPr>
        <w:t>παγκόσμια υγειονομική συγκυρία έδωσε και ένα νέο μήνυμα.  Α</w:t>
      </w:r>
      <w:r w:rsidR="00385553" w:rsidRPr="00A80FE1">
        <w:rPr>
          <w:b/>
        </w:rPr>
        <w:t xml:space="preserve">νέδειξε με πιο επιτακτικό τρόπο την ανάγκη προσφυγής σε εναλλακτικές μορφές τουρισμού που, σε αυτή τη συγκυρία, εξυπηρετούν δύο στόχους: Αφενός τη διασπορά </w:t>
      </w:r>
      <w:r w:rsidR="00596C7D" w:rsidRPr="00A80FE1">
        <w:rPr>
          <w:b/>
        </w:rPr>
        <w:t xml:space="preserve">στο χώρο και στο χρόνο </w:t>
      </w:r>
      <w:r w:rsidR="00385553" w:rsidRPr="00A80FE1">
        <w:rPr>
          <w:b/>
        </w:rPr>
        <w:t xml:space="preserve"> και αφετέρου την επαφή με τη φύση και με όσα η ίδια προσφέρει στον επισκέπτη. </w:t>
      </w:r>
      <w:r w:rsidR="00385553">
        <w:t xml:space="preserve">Και μια και βρισκόμαστε σε περιοχές μικρότερης τουριστικής εμβέλειας, αξίζει να αναφερθεί </w:t>
      </w:r>
      <w:r w:rsidR="00385553" w:rsidRPr="00A80FE1">
        <w:rPr>
          <w:b/>
        </w:rPr>
        <w:t>ο τουρισμός υπαίθρου</w:t>
      </w:r>
      <w:r w:rsidR="00385553">
        <w:t xml:space="preserve"> που εξειδικεύεται στον </w:t>
      </w:r>
      <w:proofErr w:type="spellStart"/>
      <w:r w:rsidR="00385553">
        <w:t>οικοτουρισμό</w:t>
      </w:r>
      <w:proofErr w:type="spellEnd"/>
      <w:r w:rsidR="00385553">
        <w:t xml:space="preserve">, τον αγροτουρισμό, τον περιηγητικό-πεζοπορικό ακόμα και τον </w:t>
      </w:r>
      <w:proofErr w:type="spellStart"/>
      <w:r w:rsidR="00385553">
        <w:t>οινοτουρισμό</w:t>
      </w:r>
      <w:proofErr w:type="spellEnd"/>
      <w:r w:rsidR="00385553">
        <w:t xml:space="preserve"> και τον </w:t>
      </w:r>
      <w:proofErr w:type="spellStart"/>
      <w:r w:rsidR="00385553">
        <w:t>γεωτουρισμό</w:t>
      </w:r>
      <w:proofErr w:type="spellEnd"/>
      <w:r w:rsidR="00385553">
        <w:t xml:space="preserve">. Παράλληλα, </w:t>
      </w:r>
      <w:r w:rsidR="00385553" w:rsidRPr="00A80FE1">
        <w:rPr>
          <w:b/>
        </w:rPr>
        <w:t>ο αθλητικός τουρισμός</w:t>
      </w:r>
      <w:r w:rsidR="00385553">
        <w:t xml:space="preserve"> που επίσης εξειδικεύεται στον προπονητικό, τον ποδηλατικό και τον τουρισμό περιπέτειας, συμπεριλαμβανομένης της αναρρίχησης και των δραστηριοτήτων στη θάλασσα και στο βουνό, αποτελούν την απάντηση στο ερώτημα τι έχει να προσφέρει κάθε περιοχή στον μελλοντικό της επισκέπτη.</w:t>
      </w:r>
    </w:p>
    <w:p w:rsidR="00167445" w:rsidRDefault="00167445">
      <w:r w:rsidRPr="00167445">
        <w:t xml:space="preserve">Μιλώντας </w:t>
      </w:r>
      <w:r>
        <w:t xml:space="preserve">δε </w:t>
      </w:r>
      <w:r w:rsidRPr="00167445">
        <w:t xml:space="preserve">για τον άνθρωπο , δεν πρέπει να παραβλέψουμε </w:t>
      </w:r>
      <w:r w:rsidR="00385553">
        <w:t xml:space="preserve"> </w:t>
      </w:r>
      <w:r>
        <w:t xml:space="preserve">τον </w:t>
      </w:r>
      <w:proofErr w:type="spellStart"/>
      <w:r w:rsidRPr="00A80FE1">
        <w:rPr>
          <w:b/>
        </w:rPr>
        <w:t>προσβάσιμο</w:t>
      </w:r>
      <w:proofErr w:type="spellEnd"/>
      <w:r w:rsidRPr="00A80FE1">
        <w:rPr>
          <w:b/>
        </w:rPr>
        <w:t xml:space="preserve"> τουρισμό</w:t>
      </w:r>
      <w:r>
        <w:t xml:space="preserve">, δηλαδή εκείνον που αφορά ανθρώπους με κάθε είδους αναπηρία. </w:t>
      </w:r>
      <w:r w:rsidRPr="00167445">
        <w:t xml:space="preserve">Σύμφωνα με επιστημονικές μελέτες έχει αποδειχθεί πως άτομα με κινητικές αναπηρίες που συμμετείχαν σε αθλητικές δραστηριότητες στην φύση αύξησαν το συναίσθημα της εσωτερικής τους ακεραιότητας, βελτίωσαν την </w:t>
      </w:r>
      <w:proofErr w:type="spellStart"/>
      <w:r w:rsidRPr="00167445">
        <w:t>αυτοεικόνα</w:t>
      </w:r>
      <w:proofErr w:type="spellEnd"/>
      <w:r w:rsidRPr="00167445">
        <w:t xml:space="preserve"> τους, γεγονός που επέδρασε στην γενικότερη μετεξέλιξη τους</w:t>
      </w:r>
      <w:r w:rsidRPr="00A80FE1">
        <w:rPr>
          <w:b/>
        </w:rPr>
        <w:t xml:space="preserve">.  Ο </w:t>
      </w:r>
      <w:proofErr w:type="spellStart"/>
      <w:r w:rsidRPr="00A80FE1">
        <w:rPr>
          <w:b/>
        </w:rPr>
        <w:t>προσβάσιμος</w:t>
      </w:r>
      <w:proofErr w:type="spellEnd"/>
      <w:r w:rsidRPr="00A80FE1">
        <w:rPr>
          <w:b/>
        </w:rPr>
        <w:t xml:space="preserve"> τουρισμός εκτός από την ανθρωπιστική του πλευρά που μπορεί να αποτελέσει μοναδικότητα και ένα </w:t>
      </w:r>
      <w:proofErr w:type="spellStart"/>
      <w:r w:rsidRPr="00A80FE1">
        <w:rPr>
          <w:b/>
        </w:rPr>
        <w:t>success</w:t>
      </w:r>
      <w:proofErr w:type="spellEnd"/>
      <w:r w:rsidRPr="00A80FE1">
        <w:rPr>
          <w:b/>
        </w:rPr>
        <w:t xml:space="preserve"> </w:t>
      </w:r>
      <w:proofErr w:type="spellStart"/>
      <w:r w:rsidRPr="00A80FE1">
        <w:rPr>
          <w:b/>
        </w:rPr>
        <w:t>story</w:t>
      </w:r>
      <w:proofErr w:type="spellEnd"/>
      <w:r w:rsidRPr="00A80FE1">
        <w:rPr>
          <w:b/>
        </w:rPr>
        <w:t xml:space="preserve"> για κάθε περιοχή που μπορεί να αν</w:t>
      </w:r>
      <w:r w:rsidR="00A80FE1" w:rsidRPr="00A80FE1">
        <w:rPr>
          <w:b/>
        </w:rPr>
        <w:t>α</w:t>
      </w:r>
      <w:r w:rsidRPr="00A80FE1">
        <w:rPr>
          <w:b/>
        </w:rPr>
        <w:t>δείξει τον ανθρώπινο χαρακτήρα της και την αναγνώριση ότι δικαίωμα στη χαλάρωση και την αναψυχή έχουν όλοι, ανεξάρτητα από τυχόν προβλήματα υγείας.</w:t>
      </w:r>
      <w:r>
        <w:t xml:space="preserve"> Πολύ περισσότερο που, </w:t>
      </w:r>
      <w:r w:rsidRPr="00167445">
        <w:t xml:space="preserve">στον </w:t>
      </w:r>
      <w:proofErr w:type="spellStart"/>
      <w:r w:rsidRPr="00167445">
        <w:t>προσβάσιμο</w:t>
      </w:r>
      <w:proofErr w:type="spellEnd"/>
      <w:r w:rsidRPr="00167445">
        <w:t xml:space="preserve"> τουρισμό εκτός ατόμων με κινητική αναπηρία </w:t>
      </w:r>
      <w:r>
        <w:t xml:space="preserve">, </w:t>
      </w:r>
      <w:r w:rsidRPr="00167445">
        <w:t xml:space="preserve">κατατάσσονται </w:t>
      </w:r>
      <w:r>
        <w:t xml:space="preserve">και </w:t>
      </w:r>
      <w:r w:rsidRPr="00167445">
        <w:t>άτο</w:t>
      </w:r>
      <w:r>
        <w:t>μα με νοητική αναπηρία ή και</w:t>
      </w:r>
      <w:r w:rsidRPr="00167445">
        <w:t xml:space="preserve"> μ</w:t>
      </w:r>
      <w:r>
        <w:t>ε αναπηρίες αισθητήριων οργάνων, πράγμα που απαιτεί ειδικές υποδομές που διευκολύνουν την κίνηση.</w:t>
      </w:r>
    </w:p>
    <w:p w:rsidR="00CC6E6C" w:rsidRPr="00A80FE1" w:rsidRDefault="00596C7D">
      <w:pPr>
        <w:rPr>
          <w:b/>
        </w:rPr>
      </w:pPr>
      <w:r>
        <w:t xml:space="preserve">Στην παρούσα φάση σημαντικό </w:t>
      </w:r>
      <w:r w:rsidR="00167445">
        <w:t xml:space="preserve">επίσης </w:t>
      </w:r>
      <w:r>
        <w:t xml:space="preserve">πλεονέκτημα σε κάθε περιοχή μπορεί να προσδώσει και </w:t>
      </w:r>
      <w:r w:rsidRPr="00A80FE1">
        <w:rPr>
          <w:b/>
        </w:rPr>
        <w:t>ο τουρισμός ευεξίας</w:t>
      </w:r>
      <w:r>
        <w:t xml:space="preserve">. </w:t>
      </w:r>
      <w:r w:rsidRPr="00596C7D">
        <w:t xml:space="preserve">Στόχος </w:t>
      </w:r>
      <w:r>
        <w:t xml:space="preserve">αυτής της μορφής τουρισμού είναι </w:t>
      </w:r>
      <w:r w:rsidRPr="00596C7D">
        <w:t xml:space="preserve"> η πνευματική ευεξία των επισκεπτών, η </w:t>
      </w:r>
      <w:proofErr w:type="spellStart"/>
      <w:r w:rsidRPr="00596C7D">
        <w:t>αυτοβελτίωση</w:t>
      </w:r>
      <w:proofErr w:type="spellEnd"/>
      <w:r w:rsidRPr="00596C7D">
        <w:t>, η μείωση τους άγχους και του στρες η ο</w:t>
      </w:r>
      <w:r w:rsidR="009B7742">
        <w:t xml:space="preserve">ποία </w:t>
      </w:r>
      <w:r>
        <w:t xml:space="preserve">αποτελεί παγκόσμια τάση, αν ληφθεί υπόψη ότι </w:t>
      </w:r>
      <w:r w:rsidRPr="00A80FE1">
        <w:rPr>
          <w:b/>
        </w:rPr>
        <w:t xml:space="preserve">λίγο πριν καταφέρει ο σύγχρονος άνθρωπος να ξεφύγει από τη δεκαετή οικονομική ύφεση εγκλωβίστηκε στην πανδημία με σοβαρές συνέπειες στην ψυχική του ισορροπία. </w:t>
      </w:r>
    </w:p>
    <w:p w:rsidR="00596C7D" w:rsidRPr="00A80FE1" w:rsidRDefault="00596C7D">
      <w:pPr>
        <w:rPr>
          <w:b/>
        </w:rPr>
      </w:pPr>
      <w:r>
        <w:t xml:space="preserve">Αν λοιπόν θέλουμε να επικεντρωθούμε στη στρατηγική μιας περιοχής λιγότερης ή και καθόλου γνωστής </w:t>
      </w:r>
      <w:r w:rsidRPr="00A80FE1">
        <w:rPr>
          <w:b/>
        </w:rPr>
        <w:t xml:space="preserve">το «κλειδί» της επιτυχίας βρίσκεται στην ανάδειξη των στοιχείων που </w:t>
      </w:r>
      <w:r w:rsidRPr="00A80FE1">
        <w:rPr>
          <w:b/>
        </w:rPr>
        <w:lastRenderedPageBreak/>
        <w:t>είναι ικανά να σταθούν ανταγωνιστικά απέναντι σε προβεβλημένες περιοχές.</w:t>
      </w:r>
      <w:r>
        <w:t xml:space="preserve"> Με την έννοια αυτή, δεν αποτελεί προνομιακό πεδίο για μια σχετικά άγνωστη ή λιγότερο δημοφιλή περιοχή η προβολή των κοινών ενδεχομένως στοιχείων που χαρακτηρίζουν τη χώρα μας όπως είναι ο ήλιος και η θάλασσα, γιατί εκεί το πλεονέκτημα είναι εκ των πραγμάτων ασθενές.</w:t>
      </w:r>
      <w:r w:rsidR="00E22FA8">
        <w:t xml:space="preserve"> Με λίγα λόγια, </w:t>
      </w:r>
      <w:r w:rsidR="00E22FA8" w:rsidRPr="00A80FE1">
        <w:rPr>
          <w:b/>
        </w:rPr>
        <w:t>σημασία τώρα πλέον αποτελεί η βιωματική και όχι απλά η ψυχαγωγική διασύνδεση του επισκέπτη με τον τόπο που επιλέγει για τις διακοπές του. Και αν μπορούσαμε να δώσουμε ένα σύνθημα για την εποχή θα λέγαμε ότι ο σύγχρονος ταξιδιώτης δεν λέει «</w:t>
      </w:r>
      <w:proofErr w:type="spellStart"/>
      <w:r w:rsidR="00E22FA8" w:rsidRPr="00A80FE1">
        <w:rPr>
          <w:b/>
        </w:rPr>
        <w:t>ζώ</w:t>
      </w:r>
      <w:proofErr w:type="spellEnd"/>
      <w:r w:rsidR="00E22FA8" w:rsidRPr="00A80FE1">
        <w:rPr>
          <w:b/>
        </w:rPr>
        <w:t xml:space="preserve"> για να μπορώ να ταξιδεύω, αλλά ταξιδεύω για να μπορώ να </w:t>
      </w:r>
      <w:proofErr w:type="spellStart"/>
      <w:r w:rsidR="00E22FA8" w:rsidRPr="00A80FE1">
        <w:rPr>
          <w:b/>
        </w:rPr>
        <w:t>ζώ</w:t>
      </w:r>
      <w:proofErr w:type="spellEnd"/>
      <w:r w:rsidR="00E22FA8" w:rsidRPr="00A80FE1">
        <w:rPr>
          <w:b/>
        </w:rPr>
        <w:t>».</w:t>
      </w:r>
    </w:p>
    <w:p w:rsidR="000F7ECE" w:rsidRPr="005C44C2" w:rsidRDefault="009B7742" w:rsidP="000F7ECE">
      <w:pPr>
        <w:rPr>
          <w:b/>
        </w:rPr>
      </w:pPr>
      <w:r>
        <w:t xml:space="preserve">Ας δούμε λοιπόν ποιο ακριβώς είναι το προνομιακό πεδίο των λιγότερο προβεβλημένων περιοχών: Πριν την εκδήλωση της πανδημίας αναδείχθηκαν δύο βασικές παράμετροι στην ταξιδιωτική τάση. Πρώτον, </w:t>
      </w:r>
      <w:r w:rsidRPr="005C44C2">
        <w:rPr>
          <w:b/>
        </w:rPr>
        <w:t xml:space="preserve">η τάση </w:t>
      </w:r>
      <w:proofErr w:type="spellStart"/>
      <w:r w:rsidRPr="005C44C2">
        <w:rPr>
          <w:b/>
        </w:rPr>
        <w:t>ανεξαρτοποίησης</w:t>
      </w:r>
      <w:proofErr w:type="spellEnd"/>
      <w:r w:rsidRPr="005C44C2">
        <w:rPr>
          <w:b/>
        </w:rPr>
        <w:t xml:space="preserve"> από τα μαζικού χαρακτήρα ταξίδια και η ανάγκη να σχεδιάζει ο κάθε ένας χωριστά το ταξίδι του</w:t>
      </w:r>
      <w:r>
        <w:t xml:space="preserve">, πράγμα στο οποίο συνετέλεσε και η τεχνολογική πρόοδος και το οποίο φάνηκε με βίαιο , θα έλεγα, τρόπο με την κατάρρευση μεγάλων  ταξιδιωτικών οργανισμών όπως ο </w:t>
      </w:r>
      <w:r>
        <w:rPr>
          <w:lang w:val="en-US"/>
        </w:rPr>
        <w:t>Thomas</w:t>
      </w:r>
      <w:r w:rsidRPr="009B7742">
        <w:t xml:space="preserve"> </w:t>
      </w:r>
      <w:r>
        <w:rPr>
          <w:lang w:val="en-US"/>
        </w:rPr>
        <w:t>Cook</w:t>
      </w:r>
      <w:r>
        <w:t xml:space="preserve"> και άλλων μικρότερων που καθημερινά καταγράφονται. Και δεύτερον, με την τάση αναζήτησης νέων προορισμών, κάτι που οφείλουν να λάβουν υπόψη τους όσοι διαχειρίζονται την προβολή</w:t>
      </w:r>
      <w:r w:rsidR="0066097F">
        <w:t xml:space="preserve"> τους, αλλά πάντα με τη λογική που περιγράψαμε παραπάνω, μιλώντας για τις εναλλακτικές μορφές.</w:t>
      </w:r>
      <w:r w:rsidR="00422EE7" w:rsidRPr="00422EE7">
        <w:t xml:space="preserve"> </w:t>
      </w:r>
      <w:r w:rsidR="00422EE7">
        <w:t xml:space="preserve">Παράλληλα, διαπιστώνουμε την </w:t>
      </w:r>
      <w:r w:rsidR="00422EE7" w:rsidRPr="005C44C2">
        <w:rPr>
          <w:b/>
        </w:rPr>
        <w:t xml:space="preserve">εμφάνιση νέων μορφών τουρισμού </w:t>
      </w:r>
      <w:r w:rsidR="000F7ECE" w:rsidRPr="005C44C2">
        <w:rPr>
          <w:b/>
        </w:rPr>
        <w:t xml:space="preserve">όπως τα </w:t>
      </w:r>
      <w:proofErr w:type="spellStart"/>
      <w:r w:rsidR="000F7ECE" w:rsidRPr="005C44C2">
        <w:rPr>
          <w:b/>
        </w:rPr>
        <w:t>Workations</w:t>
      </w:r>
      <w:proofErr w:type="spellEnd"/>
      <w:r w:rsidR="000F7ECE" w:rsidRPr="005C44C2">
        <w:rPr>
          <w:b/>
        </w:rPr>
        <w:t xml:space="preserve"> ή ο συνδυασμός εργασίας και διακοπών</w:t>
      </w:r>
      <w:r w:rsidR="000F7ECE">
        <w:t>. Η τάση αυτή γίνεται πιο δημοφιλής όσο το 2020 βαίνει προς το τέλος του. Η εργασία από το σπίτι έχει γίνει κανόνας για πολλούς, όμως η έννοια του «σπιτιού» έχει γίνει πολύ πιο ευέλικτη. Πολλοί έχουν μετακινηθεί σε πιο φιλικές στις διακοπές περιοχές. Αντίστοιχα, οι παραδοσιακοί τρόποι εργασίας (συναντήσεις δια ζώσης ή επαγγελματικά ταξίδια) έχουν αλλάξει δραστικά</w:t>
      </w:r>
      <w:r w:rsidR="000F7ECE" w:rsidRPr="005C44C2">
        <w:rPr>
          <w:b/>
        </w:rPr>
        <w:t xml:space="preserve">. Οι ταξιδιώτες κάνουν ταξίδια μεγαλύτερης διάρκειας όπου αξιοποιούν περισσότερο το χρόνο τους, αλλά και έχουν τη δυνατότητα να ξεκουραστούν μετά τις ώρες εργασίας. </w:t>
      </w:r>
    </w:p>
    <w:p w:rsidR="000F7ECE" w:rsidRPr="005C44C2" w:rsidRDefault="000F7ECE" w:rsidP="000F7ECE">
      <w:pPr>
        <w:rPr>
          <w:b/>
        </w:rPr>
      </w:pPr>
      <w:r>
        <w:t xml:space="preserve"> Η εργασία από το σπίτι έγινε η νέα καθημερινή πραγματικότητα για πολλούς, και ενώ έχει πολλά θετικά, υπάρχουν και αρνητικά. Η έλλειψη διαχωρισμού μεταξύ επαγγελματικής και προσωπικής ζωής μπορεί να επηρεάσει αρνητικά και τις δύο αυτές πλευρές του ανθρώπου. Πολλοί που εργάζονται από το σπίτι αναγκάζονται να έρχονται αντιμέτωποι με σειρά αντιπερισπασμών. </w:t>
      </w:r>
      <w:r w:rsidRPr="005C44C2">
        <w:rPr>
          <w:b/>
        </w:rPr>
        <w:t>Καθώς ορισμένοι ταξιδιωτικοί περιορισμοί έχουν αρθεί, ορισμένοι έχουν προτιμήσει, αντί να εργάζονται στο σπίτι, να ταξιδεύουν και να μένουν σε ξενοδοχεία  (</w:t>
      </w:r>
      <w:r w:rsidRPr="005C44C2">
        <w:rPr>
          <w:b/>
          <w:lang w:val="en-US"/>
        </w:rPr>
        <w:t>WF</w:t>
      </w:r>
      <w:r w:rsidRPr="005C44C2">
        <w:rPr>
          <w:b/>
        </w:rPr>
        <w:t xml:space="preserve"> </w:t>
      </w:r>
      <w:r w:rsidRPr="005C44C2">
        <w:rPr>
          <w:b/>
          <w:lang w:val="en-US"/>
        </w:rPr>
        <w:t>Hotels</w:t>
      </w:r>
      <w:r w:rsidRPr="005C44C2">
        <w:rPr>
          <w:b/>
        </w:rPr>
        <w:t xml:space="preserve">) όπου εργάζονται, εξερευνώντας παράλληλα προορισμούς που πάντα ήθελαν να ανακαλύψουν. </w:t>
      </w:r>
      <w:r>
        <w:t>Την ημέρα εργάζονται και τη νύχτα έχουν τη δυνατότητα να περιηγούνται στο νέο περιβάλλον τους.</w:t>
      </w:r>
      <w:r w:rsidRPr="000F7ECE">
        <w:t xml:space="preserve"> </w:t>
      </w:r>
      <w:r>
        <w:t xml:space="preserve"> Ένα βήμα παρακάτω από τα </w:t>
      </w:r>
      <w:proofErr w:type="spellStart"/>
      <w:r>
        <w:t>WFHotels</w:t>
      </w:r>
      <w:proofErr w:type="spellEnd"/>
      <w:r>
        <w:t>, είναι η απομακρυσμένη εργασία</w:t>
      </w:r>
      <w:r w:rsidRPr="000F7ECE">
        <w:t xml:space="preserve"> </w:t>
      </w:r>
      <w:r>
        <w:t>των ψηφιακών νομάδων. Η ιδέα είναι ότι οπουδήποτε κι αν βρίσκονται, η</w:t>
      </w:r>
      <w:r w:rsidRPr="000F7ECE">
        <w:t xml:space="preserve"> </w:t>
      </w:r>
      <w:r>
        <w:t>εργασία τους δεν σταματά</w:t>
      </w:r>
      <w:r w:rsidRPr="005C44C2">
        <w:rPr>
          <w:b/>
        </w:rPr>
        <w:t>. Σήμερα, πολλοί μπορούν να εργαστούν από οπουδήποτε και σε γενικές γραμμές η μοναδική προϋπόθεση για αυτό είναι η σύνδεση στο διαδίκτυο. Και σε αυτό, σημαντικό ρόλο παίζει τόσο η κεντρική κυβέρνηση όσο και η Τοπική Αυτοδιοίκηση.</w:t>
      </w:r>
      <w:r w:rsidR="00767B2B">
        <w:rPr>
          <w:b/>
        </w:rPr>
        <w:t xml:space="preserve"> Πέραν δε αυτού, «κλειδί» στην επιτυχία του συγκεκριμένου εγχειρήματος που θα αλλάξει άρδην το σκηνικό του εισερχόμενου τουρισμού αφού θα συμβάλει στην καταπολέμηση της εποχικότητας, είναι και τα φορολογικά και άλλα κίνητρα τα οποία ήδη μελετά η κυβέρνηση.</w:t>
      </w:r>
    </w:p>
    <w:p w:rsidR="0066097F" w:rsidRPr="005C44C2" w:rsidRDefault="0066097F">
      <w:pPr>
        <w:rPr>
          <w:b/>
        </w:rPr>
      </w:pPr>
      <w:r>
        <w:lastRenderedPageBreak/>
        <w:t>Θεωρώ ότι δώσαμε το περίγραμμα της κίνησης και του</w:t>
      </w:r>
      <w:r w:rsidR="00767B2B">
        <w:t xml:space="preserve"> προσανατολισμού της αναπτυξιακής προοπτικής </w:t>
      </w:r>
      <w:r>
        <w:t xml:space="preserve"> κάθε περιοχής ανεξάρτητα από το βαθμό </w:t>
      </w:r>
      <w:proofErr w:type="spellStart"/>
      <w:r>
        <w:t>δημοφιλίας</w:t>
      </w:r>
      <w:proofErr w:type="spellEnd"/>
      <w:r>
        <w:t xml:space="preserve"> της. Σε αυτή  την προσπάθεια </w:t>
      </w:r>
      <w:r w:rsidRPr="005C44C2">
        <w:rPr>
          <w:b/>
        </w:rPr>
        <w:t>κυρία</w:t>
      </w:r>
      <w:r w:rsidR="00CC6E6C" w:rsidRPr="005C44C2">
        <w:rPr>
          <w:b/>
        </w:rPr>
        <w:t xml:space="preserve">ρχο ρόλο </w:t>
      </w:r>
      <w:r w:rsidRPr="005C44C2">
        <w:rPr>
          <w:b/>
        </w:rPr>
        <w:t xml:space="preserve"> έχουν οι Τοπικές Αυτοδιοικήσεις  που, σε απόλυτη συνεργασία με την ιδιωτική πρωτοβουλία, </w:t>
      </w:r>
      <w:r w:rsidR="00CC6E6C" w:rsidRPr="005C44C2">
        <w:rPr>
          <w:b/>
        </w:rPr>
        <w:t>μπορούν να επιτύ</w:t>
      </w:r>
      <w:r w:rsidR="005C44C2" w:rsidRPr="005C44C2">
        <w:rPr>
          <w:b/>
        </w:rPr>
        <w:t xml:space="preserve">χουν όσα πριν από λίγο καιρό καθόριζε η </w:t>
      </w:r>
      <w:proofErr w:type="spellStart"/>
      <w:r w:rsidR="005C44C2" w:rsidRPr="005C44C2">
        <w:rPr>
          <w:b/>
        </w:rPr>
        <w:t>ολιγοπωλιακή</w:t>
      </w:r>
      <w:proofErr w:type="spellEnd"/>
      <w:r w:rsidR="005C44C2" w:rsidRPr="005C44C2">
        <w:rPr>
          <w:b/>
        </w:rPr>
        <w:t xml:space="preserve"> κατανομή</w:t>
      </w:r>
      <w:r w:rsidR="00CC6E6C" w:rsidRPr="005C44C2">
        <w:rPr>
          <w:b/>
        </w:rPr>
        <w:t xml:space="preserve"> του τουριστικού πλήθους </w:t>
      </w:r>
      <w:r w:rsidR="005C44C2" w:rsidRPr="005C44C2">
        <w:rPr>
          <w:b/>
        </w:rPr>
        <w:t xml:space="preserve">και </w:t>
      </w:r>
      <w:r w:rsidR="00CC6E6C" w:rsidRPr="005C44C2">
        <w:rPr>
          <w:b/>
        </w:rPr>
        <w:t>φάνταζαν ακατόρθωτα</w:t>
      </w:r>
      <w:r w:rsidR="00CC6E6C">
        <w:t xml:space="preserve">. Και επειδή μιλάμε για την ιδιωτική πρωτοβουλία, οφείλουμε να εντάξουμε αυτήν και τους ενασχολούμενους με τον πρωτογενή τομέα που πλέον, χάρη και στην αναδεικνυόμενη, λόγω της υγειονομικής συγκυρίας, ανάγκη της υγιεινής διατροφής , αποτελεί σημαντικό στοιχείο του τουριστικού προϊόντος. Γιατί, </w:t>
      </w:r>
      <w:r w:rsidR="00CC6E6C" w:rsidRPr="005C44C2">
        <w:rPr>
          <w:b/>
        </w:rPr>
        <w:t xml:space="preserve">πέρασε η εποχή των αμιγώς τουριστικού ενδιαφέροντος στοιχείων κάθε περιοχής, αφού ακόμα και ένα προϊόν της </w:t>
      </w:r>
      <w:proofErr w:type="spellStart"/>
      <w:r w:rsidR="00CC6E6C" w:rsidRPr="005C44C2">
        <w:rPr>
          <w:b/>
        </w:rPr>
        <w:t>γής</w:t>
      </w:r>
      <w:proofErr w:type="spellEnd"/>
      <w:r w:rsidR="00CC6E6C" w:rsidRPr="005C44C2">
        <w:rPr>
          <w:b/>
        </w:rPr>
        <w:t xml:space="preserve"> μπορεί να καταστεί «πρεσβευτής» της περιοχής, από την ελιά και το λάδι μέχρι τον κρόκο Κοζάνης.</w:t>
      </w:r>
    </w:p>
    <w:p w:rsidR="0002322A" w:rsidRDefault="00767B2B">
      <w:pPr>
        <w:rPr>
          <w:lang w:val="en-US"/>
        </w:rPr>
      </w:pPr>
      <w:r>
        <w:t>Όλα αυτά θα τα</w:t>
      </w:r>
      <w:r w:rsidR="00167445">
        <w:t xml:space="preserve"> επιτύχουμε με τη συνεργασία και τη συνένωση δυνάμεων.</w:t>
      </w:r>
    </w:p>
    <w:p w:rsidR="00167445" w:rsidRDefault="00167445">
      <w:bookmarkStart w:id="0" w:name="_GoBack"/>
      <w:bookmarkEnd w:id="0"/>
      <w:r>
        <w:t xml:space="preserve"> </w:t>
      </w:r>
      <w:r w:rsidR="002E0944">
        <w:t>Η πατρίδα μας έχει το προνόμιο της φύσης και του κλίματος και εμείς έχουμε την ευκαιρία να προσθέσουμε την ευελιξία, την προσαρμογή στα δεδομένα  και τον σωστό προσανατολισμό για να προσεγγίσουμε το επιδιωκόμενο αποτέλεσμα.</w:t>
      </w:r>
    </w:p>
    <w:p w:rsidR="005C44C2" w:rsidRDefault="005C44C2">
      <w:r>
        <w:t>Σας ευχαριστώ.</w:t>
      </w:r>
    </w:p>
    <w:p w:rsidR="00CC6E6C" w:rsidRDefault="00CC6E6C"/>
    <w:p w:rsidR="00CC6E6C" w:rsidRPr="009B7742" w:rsidRDefault="00CC6E6C"/>
    <w:p w:rsidR="001775B7" w:rsidRPr="00DC6DAC" w:rsidRDefault="001775B7"/>
    <w:sectPr w:rsidR="001775B7" w:rsidRPr="00DC6DAC" w:rsidSect="002710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C28"/>
    <w:multiLevelType w:val="hybridMultilevel"/>
    <w:tmpl w:val="950EA164"/>
    <w:lvl w:ilvl="0" w:tplc="25E650E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B7"/>
    <w:rsid w:val="0002322A"/>
    <w:rsid w:val="000F7ECE"/>
    <w:rsid w:val="00167445"/>
    <w:rsid w:val="001775B7"/>
    <w:rsid w:val="00271090"/>
    <w:rsid w:val="002E0944"/>
    <w:rsid w:val="00385553"/>
    <w:rsid w:val="00422EE7"/>
    <w:rsid w:val="00467EF0"/>
    <w:rsid w:val="004D5BCA"/>
    <w:rsid w:val="00596C7D"/>
    <w:rsid w:val="005C44C2"/>
    <w:rsid w:val="0066097F"/>
    <w:rsid w:val="00734F07"/>
    <w:rsid w:val="00767B2B"/>
    <w:rsid w:val="009B7742"/>
    <w:rsid w:val="00A34113"/>
    <w:rsid w:val="00A80FE1"/>
    <w:rsid w:val="00AB0B13"/>
    <w:rsid w:val="00C00341"/>
    <w:rsid w:val="00CC6E6C"/>
    <w:rsid w:val="00DC6DAC"/>
    <w:rsid w:val="00E22FA8"/>
    <w:rsid w:val="00E24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6512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Δήμος Δράμας</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Αθανασία Παπατολίδου</cp:lastModifiedBy>
  <cp:revision>5</cp:revision>
  <dcterms:created xsi:type="dcterms:W3CDTF">2020-12-09T08:20:00Z</dcterms:created>
  <dcterms:modified xsi:type="dcterms:W3CDTF">2020-12-09T08:50:00Z</dcterms:modified>
</cp:coreProperties>
</file>